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C0" w:rsidRDefault="001C4AC0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Pr="004A21B4" w:rsidRDefault="004A21B4">
      <w:pPr>
        <w:jc w:val="both"/>
        <w:rPr>
          <w:rFonts w:ascii="Arial" w:hAnsi="Arial" w:cs="Arial"/>
          <w:caps/>
          <w:sz w:val="24"/>
          <w:szCs w:val="24"/>
        </w:rPr>
      </w:pPr>
      <w:r w:rsidRPr="004A21B4">
        <w:rPr>
          <w:rFonts w:ascii="Arial" w:hAnsi="Arial" w:cs="Arial"/>
          <w:sz w:val="24"/>
          <w:szCs w:val="24"/>
        </w:rPr>
        <w:t>Dz.A.</w:t>
      </w:r>
      <w:r>
        <w:rPr>
          <w:rFonts w:ascii="Arial" w:hAnsi="Arial" w:cs="Arial"/>
          <w:sz w:val="24"/>
          <w:szCs w:val="24"/>
        </w:rPr>
        <w:t>261.11.14.2019</w:t>
      </w:r>
      <w:r w:rsidRPr="004A21B4">
        <w:rPr>
          <w:rFonts w:ascii="Arial" w:hAnsi="Arial" w:cs="Arial"/>
          <w:sz w:val="24"/>
          <w:szCs w:val="24"/>
        </w:rPr>
        <w:t xml:space="preserve"> </w:t>
      </w:r>
    </w:p>
    <w:p w:rsidR="00CC12F6" w:rsidRPr="004A21B4" w:rsidRDefault="00CC12F6">
      <w:pPr>
        <w:jc w:val="both"/>
        <w:rPr>
          <w:rFonts w:ascii="Arial" w:hAnsi="Arial" w:cs="Arial"/>
          <w:caps/>
        </w:rPr>
      </w:pPr>
    </w:p>
    <w:p w:rsidR="00F45A5A" w:rsidRDefault="00F45A5A" w:rsidP="00647D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Miejskie Centrum Kultury w Ostrowcu Świętokrzyskim</w:t>
      </w:r>
      <w:r w:rsidR="009C5809">
        <w:rPr>
          <w:rFonts w:ascii="Arial" w:hAnsi="Arial" w:cs="Arial"/>
          <w:sz w:val="24"/>
          <w:szCs w:val="24"/>
        </w:rPr>
        <w:t>, ul. Siennieńska 54</w:t>
      </w:r>
      <w:r w:rsidR="004A21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informuje:</w:t>
      </w:r>
    </w:p>
    <w:p w:rsidR="00F45A5A" w:rsidRDefault="00F45A5A" w:rsidP="00647D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12F6" w:rsidRPr="004A21B4" w:rsidRDefault="00CC12F6" w:rsidP="004A21B4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01129">
        <w:rPr>
          <w:rFonts w:ascii="Arial" w:hAnsi="Arial" w:cs="Arial"/>
          <w:sz w:val="24"/>
          <w:szCs w:val="24"/>
        </w:rPr>
        <w:t xml:space="preserve">W odpowiedzi na konkurs dotyczący zamówienia na </w:t>
      </w:r>
      <w:r w:rsidR="00201129" w:rsidRPr="00201129">
        <w:rPr>
          <w:rFonts w:ascii="Arial" w:hAnsi="Arial" w:cs="Arial"/>
          <w:sz w:val="24"/>
          <w:szCs w:val="24"/>
        </w:rPr>
        <w:t>dostawę  i montaż systemu alarmowego w muszli koncertowej w Parku Miejskim, bezpośrednią ochronę fizyczną, monitoring obiektów należących do Miejskiego Centrum Kultury w Ostrowcu Świętokrzyskim, konserwację, naprawę systemu monitoringu  oraz ochronę imprez organizowanych przez MCK</w:t>
      </w:r>
      <w:r w:rsidR="004A21B4">
        <w:rPr>
          <w:rFonts w:ascii="Arial" w:hAnsi="Arial" w:cs="Arial"/>
          <w:sz w:val="24"/>
          <w:szCs w:val="24"/>
        </w:rPr>
        <w:t xml:space="preserve"> </w:t>
      </w:r>
      <w:r w:rsidR="00201129" w:rsidRPr="004A21B4">
        <w:rPr>
          <w:rFonts w:ascii="Arial" w:hAnsi="Arial" w:cs="Arial"/>
          <w:bCs/>
          <w:sz w:val="24"/>
          <w:szCs w:val="24"/>
        </w:rPr>
        <w:t xml:space="preserve">wpłynęły następujące </w:t>
      </w:r>
      <w:r w:rsidRPr="004A21B4">
        <w:rPr>
          <w:rFonts w:ascii="Arial" w:hAnsi="Arial" w:cs="Arial"/>
          <w:bCs/>
          <w:sz w:val="24"/>
          <w:szCs w:val="24"/>
        </w:rPr>
        <w:t>oferty:</w:t>
      </w:r>
    </w:p>
    <w:p w:rsidR="009C5809" w:rsidRPr="00CC12F6" w:rsidRDefault="009C5809" w:rsidP="00201129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CC12F6" w:rsidRDefault="00CC12F6" w:rsidP="00AF2C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0085">
        <w:rPr>
          <w:rFonts w:ascii="Arial" w:hAnsi="Arial" w:cs="Arial"/>
          <w:b/>
          <w:sz w:val="24"/>
          <w:szCs w:val="24"/>
          <w:u w:val="single"/>
        </w:rPr>
        <w:t>Oferta nr 1</w:t>
      </w:r>
      <w:r w:rsidRPr="00CC12F6">
        <w:rPr>
          <w:rFonts w:ascii="Arial" w:hAnsi="Arial" w:cs="Arial"/>
          <w:sz w:val="24"/>
          <w:szCs w:val="24"/>
        </w:rPr>
        <w:t xml:space="preserve"> </w:t>
      </w:r>
      <w:r w:rsidR="00201129">
        <w:rPr>
          <w:rFonts w:ascii="Arial" w:hAnsi="Arial" w:cs="Arial"/>
          <w:sz w:val="24"/>
          <w:szCs w:val="24"/>
        </w:rPr>
        <w:t xml:space="preserve">na </w:t>
      </w:r>
      <w:r w:rsidR="00201129">
        <w:rPr>
          <w:rFonts w:ascii="Arial" w:hAnsi="Arial" w:cs="Arial"/>
          <w:bCs/>
          <w:sz w:val="24"/>
          <w:szCs w:val="24"/>
        </w:rPr>
        <w:t>dostawę</w:t>
      </w:r>
      <w:r w:rsidR="00201129" w:rsidRPr="00201129">
        <w:rPr>
          <w:rFonts w:ascii="Arial" w:hAnsi="Arial" w:cs="Arial"/>
          <w:bCs/>
          <w:sz w:val="24"/>
          <w:szCs w:val="24"/>
        </w:rPr>
        <w:t xml:space="preserve"> i montaż</w:t>
      </w:r>
      <w:r w:rsidR="00201129" w:rsidRPr="00201129">
        <w:rPr>
          <w:rFonts w:ascii="Arial" w:hAnsi="Arial" w:cs="Arial"/>
          <w:b/>
          <w:bCs/>
          <w:sz w:val="24"/>
          <w:szCs w:val="24"/>
        </w:rPr>
        <w:t xml:space="preserve"> </w:t>
      </w:r>
      <w:r w:rsidR="00201129" w:rsidRPr="00201129">
        <w:rPr>
          <w:rFonts w:ascii="Arial" w:hAnsi="Arial" w:cs="Arial"/>
          <w:sz w:val="24"/>
          <w:szCs w:val="24"/>
        </w:rPr>
        <w:t>systemu telewizji przemysłowej i systemu alarmowego w muszli koncertowej</w:t>
      </w:r>
      <w:r w:rsidR="0031110F">
        <w:rPr>
          <w:rFonts w:ascii="Arial" w:hAnsi="Arial" w:cs="Arial"/>
          <w:sz w:val="24"/>
          <w:szCs w:val="24"/>
        </w:rPr>
        <w:t xml:space="preserve"> w Parku Miejskim</w:t>
      </w:r>
      <w:r w:rsidR="00FC0E31">
        <w:rPr>
          <w:rFonts w:ascii="Arial" w:hAnsi="Arial" w:cs="Arial"/>
          <w:sz w:val="24"/>
          <w:szCs w:val="24"/>
        </w:rPr>
        <w:t xml:space="preserve"> (część pierwsza)</w:t>
      </w:r>
      <w:r w:rsidR="0031110F">
        <w:rPr>
          <w:rFonts w:ascii="Arial" w:hAnsi="Arial" w:cs="Arial"/>
          <w:sz w:val="24"/>
          <w:szCs w:val="24"/>
        </w:rPr>
        <w:t>,</w:t>
      </w:r>
      <w:r w:rsidRPr="00CC12F6">
        <w:rPr>
          <w:rFonts w:ascii="Arial" w:hAnsi="Arial" w:cs="Arial"/>
          <w:sz w:val="24"/>
          <w:szCs w:val="24"/>
        </w:rPr>
        <w:t xml:space="preserve"> </w:t>
      </w:r>
      <w:r w:rsidR="00201129" w:rsidRPr="00891001">
        <w:rPr>
          <w:rFonts w:ascii="Arial" w:hAnsi="Arial" w:cs="Arial"/>
          <w:b/>
          <w:sz w:val="24"/>
          <w:szCs w:val="24"/>
        </w:rPr>
        <w:t>COM – LM, Zabezpieczenia Komunikacja, ul. Ściegiennego 90</w:t>
      </w:r>
      <w:r>
        <w:rPr>
          <w:rFonts w:ascii="Arial" w:hAnsi="Arial" w:cs="Arial"/>
          <w:sz w:val="24"/>
          <w:szCs w:val="24"/>
        </w:rPr>
        <w:t>,</w:t>
      </w:r>
      <w:r w:rsidR="0031110F">
        <w:rPr>
          <w:rFonts w:ascii="Arial" w:hAnsi="Arial" w:cs="Arial"/>
          <w:sz w:val="24"/>
          <w:szCs w:val="24"/>
        </w:rPr>
        <w:t xml:space="preserve"> cena oferty: 38 780, 25 zł netto/47 699, 71 zł brutto</w:t>
      </w:r>
    </w:p>
    <w:p w:rsidR="0031110F" w:rsidRPr="00CC12F6" w:rsidRDefault="0031110F" w:rsidP="0031110F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12F6" w:rsidRDefault="00CC12F6" w:rsidP="00AF2C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0085">
        <w:rPr>
          <w:rFonts w:ascii="Arial" w:hAnsi="Arial" w:cs="Arial"/>
          <w:b/>
          <w:sz w:val="24"/>
          <w:szCs w:val="24"/>
          <w:u w:val="single"/>
        </w:rPr>
        <w:t>Oferta nr 2</w:t>
      </w:r>
      <w:r w:rsidRPr="00891001">
        <w:rPr>
          <w:rFonts w:ascii="Arial" w:hAnsi="Arial" w:cs="Arial"/>
          <w:b/>
          <w:sz w:val="24"/>
          <w:szCs w:val="24"/>
        </w:rPr>
        <w:t xml:space="preserve"> </w:t>
      </w:r>
      <w:r w:rsidR="00891001">
        <w:rPr>
          <w:rFonts w:ascii="Arial" w:hAnsi="Arial" w:cs="Arial"/>
          <w:sz w:val="24"/>
          <w:szCs w:val="24"/>
        </w:rPr>
        <w:t xml:space="preserve">na </w:t>
      </w:r>
      <w:r w:rsidR="00891001">
        <w:rPr>
          <w:rFonts w:ascii="Arial" w:hAnsi="Arial" w:cs="Arial"/>
          <w:bCs/>
          <w:sz w:val="24"/>
          <w:szCs w:val="24"/>
        </w:rPr>
        <w:t>dostawę</w:t>
      </w:r>
      <w:r w:rsidR="00891001" w:rsidRPr="00201129">
        <w:rPr>
          <w:rFonts w:ascii="Arial" w:hAnsi="Arial" w:cs="Arial"/>
          <w:bCs/>
          <w:sz w:val="24"/>
          <w:szCs w:val="24"/>
        </w:rPr>
        <w:t xml:space="preserve"> i montaż</w:t>
      </w:r>
      <w:r w:rsidR="00891001" w:rsidRPr="00201129">
        <w:rPr>
          <w:rFonts w:ascii="Arial" w:hAnsi="Arial" w:cs="Arial"/>
          <w:b/>
          <w:bCs/>
          <w:sz w:val="24"/>
          <w:szCs w:val="24"/>
        </w:rPr>
        <w:t xml:space="preserve"> </w:t>
      </w:r>
      <w:r w:rsidR="00891001" w:rsidRPr="00201129">
        <w:rPr>
          <w:rFonts w:ascii="Arial" w:hAnsi="Arial" w:cs="Arial"/>
          <w:sz w:val="24"/>
          <w:szCs w:val="24"/>
        </w:rPr>
        <w:t>systemu telewizji przemysłowej i systemu alarmowego w muszli koncertowej</w:t>
      </w:r>
      <w:r w:rsidR="00891001">
        <w:rPr>
          <w:rFonts w:ascii="Arial" w:hAnsi="Arial" w:cs="Arial"/>
          <w:sz w:val="24"/>
          <w:szCs w:val="24"/>
        </w:rPr>
        <w:t xml:space="preserve"> w Parku Miejskim</w:t>
      </w:r>
      <w:r w:rsidR="00FC0E31">
        <w:rPr>
          <w:rFonts w:ascii="Arial" w:hAnsi="Arial" w:cs="Arial"/>
          <w:sz w:val="24"/>
          <w:szCs w:val="24"/>
        </w:rPr>
        <w:t xml:space="preserve"> (część pierwsza)</w:t>
      </w:r>
      <w:r w:rsidR="00891001">
        <w:rPr>
          <w:rFonts w:ascii="Arial" w:hAnsi="Arial" w:cs="Arial"/>
          <w:sz w:val="24"/>
          <w:szCs w:val="24"/>
        </w:rPr>
        <w:t xml:space="preserve">, </w:t>
      </w:r>
      <w:r w:rsidR="00891001" w:rsidRPr="00891001">
        <w:rPr>
          <w:rFonts w:ascii="Arial" w:hAnsi="Arial" w:cs="Arial"/>
          <w:b/>
          <w:sz w:val="24"/>
          <w:szCs w:val="24"/>
        </w:rPr>
        <w:t>SCORPION – SYSTEM, ul. Jesienna 1, 27 – 400 Ostrowiec Świętokrzyski</w:t>
      </w:r>
      <w:r w:rsidR="00891001">
        <w:rPr>
          <w:rFonts w:ascii="Arial" w:hAnsi="Arial" w:cs="Arial"/>
          <w:sz w:val="24"/>
          <w:szCs w:val="24"/>
        </w:rPr>
        <w:t>, cena oferty: 21 625, 00 zł netto/</w:t>
      </w:r>
      <w:r w:rsidR="00FC0E31">
        <w:rPr>
          <w:rFonts w:ascii="Arial" w:hAnsi="Arial" w:cs="Arial"/>
          <w:sz w:val="24"/>
          <w:szCs w:val="24"/>
        </w:rPr>
        <w:t xml:space="preserve"> </w:t>
      </w:r>
      <w:r w:rsidR="00FB0085">
        <w:rPr>
          <w:rFonts w:ascii="Arial" w:hAnsi="Arial" w:cs="Arial"/>
          <w:sz w:val="24"/>
          <w:szCs w:val="24"/>
        </w:rPr>
        <w:t xml:space="preserve">                </w:t>
      </w:r>
      <w:r w:rsidR="00891001">
        <w:rPr>
          <w:rFonts w:ascii="Arial" w:hAnsi="Arial" w:cs="Arial"/>
          <w:sz w:val="24"/>
          <w:szCs w:val="24"/>
        </w:rPr>
        <w:t>26 598, 17 zł brutto</w:t>
      </w:r>
    </w:p>
    <w:p w:rsidR="00891001" w:rsidRPr="00891001" w:rsidRDefault="00891001" w:rsidP="00891001">
      <w:pPr>
        <w:pStyle w:val="Akapitzlist"/>
        <w:rPr>
          <w:rFonts w:ascii="Arial" w:hAnsi="Arial" w:cs="Arial"/>
          <w:sz w:val="24"/>
          <w:szCs w:val="24"/>
        </w:rPr>
      </w:pPr>
    </w:p>
    <w:p w:rsidR="00891001" w:rsidRPr="00891001" w:rsidRDefault="00891001" w:rsidP="00AF2C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0085">
        <w:rPr>
          <w:rFonts w:ascii="Arial" w:hAnsi="Arial" w:cs="Arial"/>
          <w:b/>
          <w:sz w:val="24"/>
          <w:szCs w:val="24"/>
          <w:u w:val="single"/>
        </w:rPr>
        <w:t>Oferta nr 3</w:t>
      </w:r>
      <w:r>
        <w:rPr>
          <w:rFonts w:ascii="Arial" w:hAnsi="Arial" w:cs="Arial"/>
          <w:sz w:val="24"/>
          <w:szCs w:val="24"/>
        </w:rPr>
        <w:t xml:space="preserve"> na ochronę osobową</w:t>
      </w:r>
      <w:r w:rsidRPr="00891001">
        <w:rPr>
          <w:rFonts w:ascii="Arial" w:hAnsi="Arial" w:cs="Arial"/>
          <w:sz w:val="24"/>
          <w:szCs w:val="24"/>
        </w:rPr>
        <w:t xml:space="preserve"> oraz monitoring obiektów należących do Miejskiego Centrum Kultury w Ostrowcu Świętokrzyskim</w:t>
      </w:r>
      <w:r w:rsidR="00FC0E31">
        <w:rPr>
          <w:rFonts w:ascii="Arial" w:hAnsi="Arial" w:cs="Arial"/>
          <w:sz w:val="24"/>
          <w:szCs w:val="24"/>
        </w:rPr>
        <w:t xml:space="preserve"> (część druga)</w:t>
      </w:r>
      <w:r>
        <w:rPr>
          <w:rFonts w:ascii="Arial" w:hAnsi="Arial" w:cs="Arial"/>
          <w:sz w:val="24"/>
          <w:szCs w:val="24"/>
        </w:rPr>
        <w:t xml:space="preserve">, </w:t>
      </w:r>
      <w:r w:rsidRPr="001805B1">
        <w:rPr>
          <w:rFonts w:ascii="Arial" w:hAnsi="Arial" w:cs="Arial"/>
          <w:b/>
          <w:sz w:val="24"/>
          <w:szCs w:val="24"/>
        </w:rPr>
        <w:t xml:space="preserve">Biuro Ochrony Osób i Mienia SCORPION, </w:t>
      </w:r>
      <w:r w:rsidRPr="00891001">
        <w:rPr>
          <w:rFonts w:ascii="Arial" w:hAnsi="Arial" w:cs="Arial"/>
          <w:b/>
          <w:sz w:val="24"/>
          <w:szCs w:val="24"/>
        </w:rPr>
        <w:t>ul. Jesienna 1, 27 – 400 Ostrowiec Świętokrzyski</w:t>
      </w:r>
      <w:r w:rsidR="009C5809">
        <w:rPr>
          <w:rFonts w:ascii="Arial" w:hAnsi="Arial" w:cs="Arial"/>
          <w:b/>
          <w:sz w:val="24"/>
          <w:szCs w:val="24"/>
        </w:rPr>
        <w:t>:</w:t>
      </w:r>
    </w:p>
    <w:p w:rsidR="00891001" w:rsidRPr="00891001" w:rsidRDefault="00891001" w:rsidP="00891001">
      <w:pPr>
        <w:pStyle w:val="Akapitzlist"/>
        <w:rPr>
          <w:rFonts w:ascii="Arial" w:hAnsi="Arial" w:cs="Arial"/>
          <w:sz w:val="24"/>
          <w:szCs w:val="24"/>
        </w:rPr>
      </w:pPr>
    </w:p>
    <w:p w:rsidR="009C5809" w:rsidRPr="009C5809" w:rsidRDefault="00891001" w:rsidP="009C58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sz w:val="24"/>
          <w:szCs w:val="24"/>
        </w:rPr>
        <w:t xml:space="preserve">ochrona osobowa budynku OBK, ul. Siennieńska 54, </w:t>
      </w:r>
      <w:r w:rsidR="00DB1D7F">
        <w:rPr>
          <w:rFonts w:ascii="Arial" w:hAnsi="Arial" w:cs="Arial"/>
          <w:sz w:val="24"/>
          <w:szCs w:val="24"/>
        </w:rPr>
        <w:t>konserwacja</w:t>
      </w:r>
      <w:r w:rsidR="009C5809" w:rsidRPr="009C5809">
        <w:rPr>
          <w:rFonts w:ascii="Arial" w:hAnsi="Arial" w:cs="Arial"/>
          <w:sz w:val="24"/>
          <w:szCs w:val="24"/>
        </w:rPr>
        <w:t xml:space="preserve"> </w:t>
      </w:r>
      <w:r w:rsidRPr="009C5809">
        <w:rPr>
          <w:rFonts w:ascii="Arial" w:hAnsi="Arial" w:cs="Arial"/>
          <w:sz w:val="24"/>
          <w:szCs w:val="24"/>
        </w:rPr>
        <w:t>i naprawa systemu monitoringu w budynku OBK</w:t>
      </w:r>
      <w:r w:rsidR="009C5809" w:rsidRPr="009C5809">
        <w:rPr>
          <w:rFonts w:ascii="Arial" w:hAnsi="Arial" w:cs="Arial"/>
          <w:sz w:val="24"/>
          <w:szCs w:val="24"/>
        </w:rPr>
        <w:t>: 116 580, 00 zł netto/143 393, 40 zł brutto</w:t>
      </w:r>
    </w:p>
    <w:p w:rsidR="009C5809" w:rsidRPr="009C5809" w:rsidRDefault="009C5809" w:rsidP="009C58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sz w:val="24"/>
          <w:szCs w:val="24"/>
        </w:rPr>
        <w:t>ochrona osobowa budynku kina Etiuda przy Alei 3 Maja 6: 72 282, 50 zł netto/88 907, 48 zł brutto</w:t>
      </w:r>
    </w:p>
    <w:p w:rsidR="009C5809" w:rsidRPr="00DB1D7F" w:rsidRDefault="009C5809" w:rsidP="009C580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sz w:val="24"/>
          <w:szCs w:val="24"/>
        </w:rPr>
        <w:t xml:space="preserve"> monitoring elektroniczny i interwencje w budynku CTH przy</w:t>
      </w:r>
      <w:r>
        <w:rPr>
          <w:rFonts w:ascii="Arial" w:hAnsi="Arial" w:cs="Arial"/>
          <w:sz w:val="24"/>
          <w:szCs w:val="24"/>
        </w:rPr>
        <w:t xml:space="preserve"> ul. Świętokrzyskiej </w:t>
      </w:r>
      <w:r w:rsidRPr="009C5809">
        <w:rPr>
          <w:rFonts w:ascii="Arial" w:hAnsi="Arial" w:cs="Arial"/>
          <w:sz w:val="24"/>
          <w:szCs w:val="24"/>
        </w:rPr>
        <w:t xml:space="preserve">6 i 6a, monitoring elektroniczny i wizyjny oraz interwencje w muszli koncertowej w Parku Miejskim, konserwacja i naprawa systemu monitoringu w budynku CTH przy </w:t>
      </w:r>
      <w:r w:rsidR="00FB0085">
        <w:rPr>
          <w:rFonts w:ascii="Arial" w:hAnsi="Arial" w:cs="Arial"/>
          <w:sz w:val="24"/>
          <w:szCs w:val="24"/>
        </w:rPr>
        <w:t xml:space="preserve">                        </w:t>
      </w:r>
      <w:r w:rsidRPr="009C5809">
        <w:rPr>
          <w:rFonts w:ascii="Arial" w:hAnsi="Arial" w:cs="Arial"/>
          <w:sz w:val="24"/>
          <w:szCs w:val="24"/>
        </w:rPr>
        <w:t>ul. Świętokrzyskiej 6 i 6a, konserwacja i naprawa systemu monitoringu</w:t>
      </w:r>
      <w:r w:rsidRPr="009C5809">
        <w:rPr>
          <w:rFonts w:ascii="Arial" w:hAnsi="Arial" w:cs="Arial"/>
          <w:color w:val="000000" w:themeColor="text1"/>
          <w:sz w:val="24"/>
          <w:szCs w:val="24"/>
        </w:rPr>
        <w:t xml:space="preserve"> w muszli koncertowej w Parku Miejskim: 4 950, 00 zł netto/6 088, 50 zł brutto </w:t>
      </w:r>
    </w:p>
    <w:p w:rsidR="00DB1D7F" w:rsidRDefault="00DB1D7F" w:rsidP="00DB1D7F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DB1D7F" w:rsidRPr="00DB1D7F" w:rsidRDefault="00DB1D7F" w:rsidP="00DB1D7F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9C5809" w:rsidRPr="009C5809" w:rsidRDefault="009C5809" w:rsidP="009C5809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5809" w:rsidRPr="009C5809" w:rsidRDefault="009C5809" w:rsidP="001805B1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0085">
        <w:rPr>
          <w:rFonts w:ascii="Arial" w:hAnsi="Arial" w:cs="Arial"/>
          <w:b/>
          <w:sz w:val="24"/>
          <w:szCs w:val="24"/>
          <w:u w:val="single"/>
        </w:rPr>
        <w:t>Oferta nr 4</w:t>
      </w:r>
      <w:r w:rsidRPr="009C5809">
        <w:rPr>
          <w:rFonts w:ascii="Arial" w:hAnsi="Arial" w:cs="Arial"/>
          <w:sz w:val="24"/>
          <w:szCs w:val="24"/>
        </w:rPr>
        <w:t xml:space="preserve"> na </w:t>
      </w:r>
      <w:r w:rsidRPr="009C5809">
        <w:rPr>
          <w:rFonts w:ascii="Arial" w:hAnsi="Arial" w:cs="Arial"/>
          <w:bCs/>
          <w:sz w:val="24"/>
          <w:szCs w:val="24"/>
        </w:rPr>
        <w:t>ochronę imprez organizowanych przez Miejskie Centrum Kultury w Ostrowcu  Świętokrzyskim w 2020 r.</w:t>
      </w:r>
      <w:r w:rsidR="00FC0E31">
        <w:rPr>
          <w:rFonts w:ascii="Arial" w:hAnsi="Arial" w:cs="Arial"/>
          <w:bCs/>
          <w:sz w:val="24"/>
          <w:szCs w:val="24"/>
        </w:rPr>
        <w:t xml:space="preserve"> (część trzecia)</w:t>
      </w:r>
      <w:r w:rsidRPr="009C5809">
        <w:rPr>
          <w:rFonts w:ascii="Arial" w:hAnsi="Arial" w:cs="Arial"/>
          <w:bCs/>
          <w:sz w:val="24"/>
          <w:szCs w:val="24"/>
        </w:rPr>
        <w:t xml:space="preserve">, </w:t>
      </w:r>
      <w:r w:rsidR="001805B1" w:rsidRPr="001805B1">
        <w:rPr>
          <w:rFonts w:ascii="Arial" w:hAnsi="Arial" w:cs="Arial"/>
          <w:b/>
          <w:sz w:val="24"/>
          <w:szCs w:val="24"/>
        </w:rPr>
        <w:t xml:space="preserve">Biuro Ochrony Osób i Mienia SCORPION, </w:t>
      </w:r>
      <w:r w:rsidR="001805B1" w:rsidRPr="00891001">
        <w:rPr>
          <w:rFonts w:ascii="Arial" w:hAnsi="Arial" w:cs="Arial"/>
          <w:b/>
          <w:sz w:val="24"/>
          <w:szCs w:val="24"/>
        </w:rPr>
        <w:t>ul. Jesienna 1, 27 – 400 Ostrowiec Świętokrzyski</w:t>
      </w:r>
    </w:p>
    <w:p w:rsidR="001805B1" w:rsidRPr="005D0630" w:rsidRDefault="001805B1" w:rsidP="005D0630">
      <w:pPr>
        <w:pStyle w:val="Akapitzlist"/>
        <w:numPr>
          <w:ilvl w:val="7"/>
          <w:numId w:val="1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1805B1">
        <w:rPr>
          <w:rFonts w:ascii="Arial" w:hAnsi="Arial" w:cs="Arial"/>
          <w:color w:val="000000"/>
          <w:sz w:val="24"/>
          <w:szCs w:val="24"/>
        </w:rPr>
        <w:t xml:space="preserve">cena jednej osobogodziny ochrony imprezy masowej:  </w:t>
      </w:r>
      <w:r w:rsidR="005D0630">
        <w:rPr>
          <w:rFonts w:ascii="Arial" w:hAnsi="Arial" w:cs="Arial"/>
          <w:color w:val="000000"/>
          <w:sz w:val="24"/>
          <w:szCs w:val="24"/>
        </w:rPr>
        <w:t>18, 00 zł netto/22, 14 zł brutto</w:t>
      </w:r>
    </w:p>
    <w:p w:rsidR="005D0630" w:rsidRPr="005D0630" w:rsidRDefault="005D0630" w:rsidP="005D0630">
      <w:pPr>
        <w:pStyle w:val="Akapitzlist"/>
        <w:numPr>
          <w:ilvl w:val="7"/>
          <w:numId w:val="1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1805B1">
        <w:rPr>
          <w:rFonts w:ascii="Arial" w:hAnsi="Arial" w:cs="Arial"/>
          <w:color w:val="000000"/>
          <w:sz w:val="24"/>
          <w:szCs w:val="24"/>
        </w:rPr>
        <w:t xml:space="preserve">cena jednej osobogodziny ochrony imprezy </w:t>
      </w:r>
      <w:r>
        <w:rPr>
          <w:rFonts w:ascii="Arial" w:hAnsi="Arial" w:cs="Arial"/>
          <w:color w:val="000000"/>
          <w:sz w:val="24"/>
          <w:szCs w:val="24"/>
        </w:rPr>
        <w:t>nie</w:t>
      </w:r>
      <w:r w:rsidRPr="001805B1">
        <w:rPr>
          <w:rFonts w:ascii="Arial" w:hAnsi="Arial" w:cs="Arial"/>
          <w:color w:val="000000"/>
          <w:sz w:val="24"/>
          <w:szCs w:val="24"/>
        </w:rPr>
        <w:t xml:space="preserve">masowej:  </w:t>
      </w:r>
      <w:r>
        <w:rPr>
          <w:rFonts w:ascii="Arial" w:hAnsi="Arial" w:cs="Arial"/>
          <w:color w:val="000000"/>
          <w:sz w:val="24"/>
          <w:szCs w:val="24"/>
        </w:rPr>
        <w:t>18, 00 zł netto/22, 14 zł brutto</w:t>
      </w:r>
    </w:p>
    <w:p w:rsidR="005D0630" w:rsidRPr="005D0630" w:rsidRDefault="005D0630" w:rsidP="005D0630">
      <w:pPr>
        <w:pStyle w:val="Akapitzlist"/>
        <w:numPr>
          <w:ilvl w:val="7"/>
          <w:numId w:val="1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1805B1">
        <w:rPr>
          <w:rFonts w:ascii="Arial" w:hAnsi="Arial" w:cs="Arial"/>
          <w:color w:val="000000"/>
          <w:sz w:val="24"/>
          <w:szCs w:val="24"/>
        </w:rPr>
        <w:t xml:space="preserve">cena jednej osobogodziny ochrony imprezy </w:t>
      </w:r>
      <w:r>
        <w:rPr>
          <w:rFonts w:ascii="Arial" w:hAnsi="Arial" w:cs="Arial"/>
          <w:color w:val="000000"/>
          <w:sz w:val="24"/>
          <w:szCs w:val="24"/>
        </w:rPr>
        <w:t>sylwestrowej</w:t>
      </w:r>
      <w:r w:rsidRPr="001805B1">
        <w:rPr>
          <w:rFonts w:ascii="Arial" w:hAnsi="Arial" w:cs="Arial"/>
          <w:color w:val="000000"/>
          <w:sz w:val="24"/>
          <w:szCs w:val="24"/>
        </w:rPr>
        <w:t xml:space="preserve">:  </w:t>
      </w:r>
      <w:r>
        <w:rPr>
          <w:rFonts w:ascii="Arial" w:hAnsi="Arial" w:cs="Arial"/>
          <w:color w:val="000000"/>
          <w:sz w:val="24"/>
          <w:szCs w:val="24"/>
        </w:rPr>
        <w:t>65, 00 zł netto/79, 95 zł brutto</w:t>
      </w:r>
    </w:p>
    <w:p w:rsidR="005D0630" w:rsidRPr="005D0630" w:rsidRDefault="005D0630" w:rsidP="005D0630">
      <w:pPr>
        <w:pStyle w:val="Akapitzlist"/>
        <w:numPr>
          <w:ilvl w:val="7"/>
          <w:numId w:val="1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5D0630">
        <w:rPr>
          <w:rFonts w:ascii="Arial" w:hAnsi="Arial" w:cs="Arial"/>
          <w:color w:val="000000"/>
          <w:sz w:val="24"/>
          <w:szCs w:val="24"/>
        </w:rPr>
        <w:t xml:space="preserve">cena jednej osobogodziny </w:t>
      </w:r>
      <w:r w:rsidRPr="005D0630">
        <w:rPr>
          <w:rFonts w:ascii="Arial" w:hAnsi="Arial" w:cs="Arial"/>
          <w:sz w:val="24"/>
          <w:szCs w:val="24"/>
        </w:rPr>
        <w:t xml:space="preserve">ochrony fizycznej sprzętu przed i po koncertach: </w:t>
      </w:r>
      <w:r>
        <w:rPr>
          <w:rFonts w:ascii="Arial" w:hAnsi="Arial" w:cs="Arial"/>
          <w:sz w:val="24"/>
          <w:szCs w:val="24"/>
        </w:rPr>
        <w:t>18, 00 zł netto/22, 14 zł brutto</w:t>
      </w:r>
    </w:p>
    <w:p w:rsidR="005D0630" w:rsidRPr="005D0630" w:rsidRDefault="005D0630" w:rsidP="005D0630">
      <w:pPr>
        <w:pStyle w:val="Akapitzlist"/>
        <w:spacing w:line="360" w:lineRule="auto"/>
        <w:ind w:left="709"/>
        <w:jc w:val="both"/>
        <w:rPr>
          <w:rFonts w:ascii="Arial" w:hAnsi="Arial" w:cs="Arial"/>
          <w:caps/>
          <w:sz w:val="24"/>
          <w:szCs w:val="24"/>
        </w:rPr>
      </w:pPr>
    </w:p>
    <w:p w:rsidR="005D0630" w:rsidRPr="00DB1D7F" w:rsidRDefault="005D0630" w:rsidP="005D06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 w:rsidRPr="00FB0085">
        <w:rPr>
          <w:rFonts w:ascii="Arial" w:hAnsi="Arial" w:cs="Arial"/>
          <w:b/>
          <w:sz w:val="24"/>
          <w:szCs w:val="24"/>
          <w:u w:val="single"/>
        </w:rPr>
        <w:t>Oferta nr 5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Cs/>
          <w:sz w:val="24"/>
          <w:szCs w:val="24"/>
        </w:rPr>
        <w:t>dostawę</w:t>
      </w:r>
      <w:r w:rsidRPr="00201129">
        <w:rPr>
          <w:rFonts w:ascii="Arial" w:hAnsi="Arial" w:cs="Arial"/>
          <w:bCs/>
          <w:sz w:val="24"/>
          <w:szCs w:val="24"/>
        </w:rPr>
        <w:t xml:space="preserve"> i montaż</w:t>
      </w:r>
      <w:r w:rsidRPr="002011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1129">
        <w:rPr>
          <w:rFonts w:ascii="Arial" w:hAnsi="Arial" w:cs="Arial"/>
          <w:sz w:val="24"/>
          <w:szCs w:val="24"/>
        </w:rPr>
        <w:t>systemu telewizji przemysłowej i systemu alarmowego w muszli koncertowej</w:t>
      </w:r>
      <w:r>
        <w:rPr>
          <w:rFonts w:ascii="Arial" w:hAnsi="Arial" w:cs="Arial"/>
          <w:sz w:val="24"/>
          <w:szCs w:val="24"/>
        </w:rPr>
        <w:t xml:space="preserve"> w Parku Miejskim, na ochronę osobową</w:t>
      </w:r>
      <w:r w:rsidRPr="00891001">
        <w:rPr>
          <w:rFonts w:ascii="Arial" w:hAnsi="Arial" w:cs="Arial"/>
          <w:sz w:val="24"/>
          <w:szCs w:val="24"/>
        </w:rPr>
        <w:t xml:space="preserve"> oraz monitoring obiektów należących do Miejskiego Centrum Kultury w Ostrowcu Świętokrzyskim</w:t>
      </w:r>
      <w:r>
        <w:rPr>
          <w:rFonts w:ascii="Arial" w:hAnsi="Arial" w:cs="Arial"/>
          <w:sz w:val="24"/>
          <w:szCs w:val="24"/>
        </w:rPr>
        <w:t xml:space="preserve">, </w:t>
      </w:r>
      <w:r w:rsidRPr="009C5809">
        <w:rPr>
          <w:rFonts w:ascii="Arial" w:hAnsi="Arial" w:cs="Arial"/>
          <w:sz w:val="24"/>
          <w:szCs w:val="24"/>
        </w:rPr>
        <w:t xml:space="preserve">na </w:t>
      </w:r>
      <w:r w:rsidRPr="009C5809">
        <w:rPr>
          <w:rFonts w:ascii="Arial" w:hAnsi="Arial" w:cs="Arial"/>
          <w:bCs/>
          <w:sz w:val="24"/>
          <w:szCs w:val="24"/>
        </w:rPr>
        <w:t>ochronę imprez organizowanych przez Miejskie Centrum Kultury w Ostrowcu  Świętokrzyskim w 2020 r.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D0630">
        <w:rPr>
          <w:rFonts w:ascii="Arial" w:hAnsi="Arial" w:cs="Arial"/>
          <w:b/>
          <w:bCs/>
          <w:sz w:val="24"/>
          <w:szCs w:val="24"/>
        </w:rPr>
        <w:t xml:space="preserve">Biuro Ochrony SPARTAN </w:t>
      </w:r>
      <w:r w:rsidR="00FB0085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5D0630">
        <w:rPr>
          <w:rFonts w:ascii="Arial" w:hAnsi="Arial" w:cs="Arial"/>
          <w:b/>
          <w:bCs/>
          <w:sz w:val="24"/>
          <w:szCs w:val="24"/>
        </w:rPr>
        <w:t xml:space="preserve">Sp. z o.o., Aleja Jana Pawła II 45, </w:t>
      </w:r>
      <w:r w:rsidRPr="005D0630">
        <w:rPr>
          <w:rFonts w:ascii="Arial" w:hAnsi="Arial" w:cs="Arial"/>
          <w:b/>
          <w:sz w:val="24"/>
          <w:szCs w:val="24"/>
        </w:rPr>
        <w:t>27 –</w:t>
      </w:r>
      <w:r w:rsidRPr="00891001">
        <w:rPr>
          <w:rFonts w:ascii="Arial" w:hAnsi="Arial" w:cs="Arial"/>
          <w:b/>
          <w:sz w:val="24"/>
          <w:szCs w:val="24"/>
        </w:rPr>
        <w:t xml:space="preserve"> 400 Ostrowiec Świętokrzyski</w:t>
      </w:r>
    </w:p>
    <w:p w:rsidR="00DB1D7F" w:rsidRPr="005D0630" w:rsidRDefault="00DB1D7F" w:rsidP="00DB1D7F">
      <w:pPr>
        <w:pStyle w:val="Akapitzlist"/>
        <w:spacing w:line="360" w:lineRule="auto"/>
        <w:ind w:left="360"/>
        <w:jc w:val="both"/>
        <w:rPr>
          <w:rFonts w:ascii="Arial" w:hAnsi="Arial" w:cs="Arial"/>
          <w:caps/>
          <w:sz w:val="24"/>
          <w:szCs w:val="24"/>
        </w:rPr>
      </w:pPr>
    </w:p>
    <w:p w:rsidR="005D0630" w:rsidRPr="00DB1D7F" w:rsidRDefault="00DB1D7F" w:rsidP="00DB1D7F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dostawa</w:t>
      </w:r>
      <w:r w:rsidRPr="00201129">
        <w:rPr>
          <w:rFonts w:ascii="Arial" w:hAnsi="Arial" w:cs="Arial"/>
          <w:bCs/>
          <w:sz w:val="24"/>
          <w:szCs w:val="24"/>
        </w:rPr>
        <w:t xml:space="preserve"> i montaż</w:t>
      </w:r>
      <w:r w:rsidRPr="002011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1129">
        <w:rPr>
          <w:rFonts w:ascii="Arial" w:hAnsi="Arial" w:cs="Arial"/>
          <w:sz w:val="24"/>
          <w:szCs w:val="24"/>
        </w:rPr>
        <w:t>systemu telewizji przemysłowej i systemu alarmowego w muszli koncertowej</w:t>
      </w:r>
      <w:r>
        <w:rPr>
          <w:rFonts w:ascii="Arial" w:hAnsi="Arial" w:cs="Arial"/>
          <w:sz w:val="24"/>
          <w:szCs w:val="24"/>
        </w:rPr>
        <w:t xml:space="preserve"> w Parku Miejskim</w:t>
      </w:r>
      <w:r w:rsidR="00FC0E31">
        <w:rPr>
          <w:rFonts w:ascii="Arial" w:hAnsi="Arial" w:cs="Arial"/>
          <w:sz w:val="24"/>
          <w:szCs w:val="24"/>
        </w:rPr>
        <w:t xml:space="preserve"> (część pierwsza)</w:t>
      </w:r>
      <w:r>
        <w:rPr>
          <w:rFonts w:ascii="Arial" w:hAnsi="Arial" w:cs="Arial"/>
          <w:sz w:val="24"/>
          <w:szCs w:val="24"/>
        </w:rPr>
        <w:t>: 12 000, 00 zł netto/14 700 zł brutto</w:t>
      </w:r>
    </w:p>
    <w:p w:rsidR="00DB1D7F" w:rsidRPr="009C5809" w:rsidRDefault="00DB1D7F" w:rsidP="00DB1D7F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sz w:val="24"/>
          <w:szCs w:val="24"/>
        </w:rPr>
        <w:t xml:space="preserve">ochrona osobowa budynku OBK, ul. Siennieńska 54, </w:t>
      </w:r>
      <w:r>
        <w:rPr>
          <w:rFonts w:ascii="Arial" w:hAnsi="Arial" w:cs="Arial"/>
          <w:sz w:val="24"/>
          <w:szCs w:val="24"/>
        </w:rPr>
        <w:t>konserwacja</w:t>
      </w:r>
      <w:r w:rsidRPr="009C5809">
        <w:rPr>
          <w:rFonts w:ascii="Arial" w:hAnsi="Arial" w:cs="Arial"/>
          <w:sz w:val="24"/>
          <w:szCs w:val="24"/>
        </w:rPr>
        <w:t xml:space="preserve">  i naprawa systemu monitoringu w budynku OBK</w:t>
      </w:r>
      <w:r w:rsidR="00FC0E31">
        <w:rPr>
          <w:rFonts w:ascii="Arial" w:hAnsi="Arial" w:cs="Arial"/>
          <w:sz w:val="24"/>
          <w:szCs w:val="24"/>
        </w:rPr>
        <w:t xml:space="preserve"> (część druga):</w:t>
      </w:r>
      <w:r>
        <w:rPr>
          <w:rFonts w:ascii="Arial" w:hAnsi="Arial" w:cs="Arial"/>
          <w:sz w:val="24"/>
          <w:szCs w:val="24"/>
        </w:rPr>
        <w:t>126 714</w:t>
      </w:r>
      <w:r w:rsidRPr="009C58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4</w:t>
      </w:r>
      <w:r w:rsidRPr="009C5809">
        <w:rPr>
          <w:rFonts w:ascii="Arial" w:hAnsi="Arial" w:cs="Arial"/>
          <w:sz w:val="24"/>
          <w:szCs w:val="24"/>
        </w:rPr>
        <w:t>0 zł netto/</w:t>
      </w:r>
      <w:r>
        <w:rPr>
          <w:rFonts w:ascii="Arial" w:hAnsi="Arial" w:cs="Arial"/>
          <w:sz w:val="24"/>
          <w:szCs w:val="24"/>
        </w:rPr>
        <w:t>155 857, 49</w:t>
      </w:r>
      <w:r w:rsidRPr="009C5809">
        <w:rPr>
          <w:rFonts w:ascii="Arial" w:hAnsi="Arial" w:cs="Arial"/>
          <w:sz w:val="24"/>
          <w:szCs w:val="24"/>
        </w:rPr>
        <w:t xml:space="preserve"> zł brutto</w:t>
      </w:r>
    </w:p>
    <w:p w:rsidR="00DB1D7F" w:rsidRPr="009C5809" w:rsidRDefault="00DB1D7F" w:rsidP="00DB1D7F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sz w:val="24"/>
          <w:szCs w:val="24"/>
        </w:rPr>
        <w:t>ochrona osobowa budynku kina Etiuda przy Alei 3 Maja 6</w:t>
      </w:r>
      <w:r w:rsidR="00FC0E31">
        <w:rPr>
          <w:rFonts w:ascii="Arial" w:hAnsi="Arial" w:cs="Arial"/>
          <w:sz w:val="24"/>
          <w:szCs w:val="24"/>
        </w:rPr>
        <w:t xml:space="preserve"> (część druga)</w:t>
      </w:r>
      <w:r w:rsidRPr="009C580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57 132, 00</w:t>
      </w:r>
      <w:r w:rsidRPr="009C5809">
        <w:rPr>
          <w:rFonts w:ascii="Arial" w:hAnsi="Arial" w:cs="Arial"/>
          <w:sz w:val="24"/>
          <w:szCs w:val="24"/>
        </w:rPr>
        <w:t xml:space="preserve"> zł netto/</w:t>
      </w:r>
      <w:r>
        <w:rPr>
          <w:rFonts w:ascii="Arial" w:hAnsi="Arial" w:cs="Arial"/>
          <w:sz w:val="24"/>
          <w:szCs w:val="24"/>
        </w:rPr>
        <w:t>70 272, 36</w:t>
      </w:r>
      <w:r w:rsidRPr="009C5809">
        <w:rPr>
          <w:rFonts w:ascii="Arial" w:hAnsi="Arial" w:cs="Arial"/>
          <w:sz w:val="24"/>
          <w:szCs w:val="24"/>
        </w:rPr>
        <w:t xml:space="preserve"> zł brutto</w:t>
      </w:r>
    </w:p>
    <w:p w:rsidR="00DB1D7F" w:rsidRPr="009C5809" w:rsidRDefault="00DB1D7F" w:rsidP="00DB1D7F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sz w:val="24"/>
          <w:szCs w:val="24"/>
        </w:rPr>
        <w:t xml:space="preserve"> monitoring elektroniczny i interwencje w budynku CTH przy</w:t>
      </w:r>
      <w:r>
        <w:rPr>
          <w:rFonts w:ascii="Arial" w:hAnsi="Arial" w:cs="Arial"/>
          <w:sz w:val="24"/>
          <w:szCs w:val="24"/>
        </w:rPr>
        <w:t xml:space="preserve"> ul. Świętokrzyskiej </w:t>
      </w:r>
      <w:r w:rsidRPr="009C5809">
        <w:rPr>
          <w:rFonts w:ascii="Arial" w:hAnsi="Arial" w:cs="Arial"/>
          <w:sz w:val="24"/>
          <w:szCs w:val="24"/>
        </w:rPr>
        <w:t xml:space="preserve">6 i 6a, monitoring elektroniczny i wizyjny oraz interwencje w muszli koncertowej w Parku Miejskim, konserwacja i naprawa systemu monitoringu w budynku CTH przy </w:t>
      </w:r>
      <w:r w:rsidR="004A21B4">
        <w:rPr>
          <w:rFonts w:ascii="Arial" w:hAnsi="Arial" w:cs="Arial"/>
          <w:sz w:val="24"/>
          <w:szCs w:val="24"/>
        </w:rPr>
        <w:t xml:space="preserve">           </w:t>
      </w:r>
      <w:r w:rsidRPr="009C5809">
        <w:rPr>
          <w:rFonts w:ascii="Arial" w:hAnsi="Arial" w:cs="Arial"/>
          <w:sz w:val="24"/>
          <w:szCs w:val="24"/>
        </w:rPr>
        <w:t>ul. Świętokrzyskiej 6 i 6a, konserwacja i naprawa systemu monitoringu</w:t>
      </w:r>
      <w:r w:rsidRPr="009C5809">
        <w:rPr>
          <w:rFonts w:ascii="Arial" w:hAnsi="Arial" w:cs="Arial"/>
          <w:color w:val="000000" w:themeColor="text1"/>
          <w:sz w:val="24"/>
          <w:szCs w:val="24"/>
        </w:rPr>
        <w:t xml:space="preserve"> w muszli koncertowej w Parku Miejskim</w:t>
      </w:r>
      <w:r w:rsidR="00FC0E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0E31">
        <w:rPr>
          <w:rFonts w:ascii="Arial" w:hAnsi="Arial" w:cs="Arial"/>
          <w:sz w:val="24"/>
          <w:szCs w:val="24"/>
        </w:rPr>
        <w:t>(część druga)</w:t>
      </w:r>
      <w:r w:rsidRPr="009C5809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>4 999, 00</w:t>
      </w:r>
      <w:r w:rsidRPr="009C5809">
        <w:rPr>
          <w:rFonts w:ascii="Arial" w:hAnsi="Arial" w:cs="Arial"/>
          <w:color w:val="000000" w:themeColor="text1"/>
          <w:sz w:val="24"/>
          <w:szCs w:val="24"/>
        </w:rPr>
        <w:t xml:space="preserve"> zł netto/</w:t>
      </w:r>
      <w:r>
        <w:rPr>
          <w:rFonts w:ascii="Arial" w:hAnsi="Arial" w:cs="Arial"/>
          <w:color w:val="000000" w:themeColor="text1"/>
          <w:sz w:val="24"/>
          <w:szCs w:val="24"/>
        </w:rPr>
        <w:t>6 148, 77</w:t>
      </w:r>
      <w:r w:rsidRPr="009C5809">
        <w:rPr>
          <w:rFonts w:ascii="Arial" w:hAnsi="Arial" w:cs="Arial"/>
          <w:color w:val="000000" w:themeColor="text1"/>
          <w:sz w:val="24"/>
          <w:szCs w:val="24"/>
        </w:rPr>
        <w:t xml:space="preserve"> zł brutto </w:t>
      </w:r>
    </w:p>
    <w:p w:rsidR="00DB1D7F" w:rsidRPr="001805B1" w:rsidRDefault="00DB1D7F" w:rsidP="00DB1D7F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9C5809">
        <w:rPr>
          <w:rFonts w:ascii="Arial" w:hAnsi="Arial" w:cs="Arial"/>
          <w:bCs/>
          <w:sz w:val="24"/>
          <w:szCs w:val="24"/>
        </w:rPr>
        <w:t>ochron</w:t>
      </w:r>
      <w:r w:rsidR="00FC0E31">
        <w:rPr>
          <w:rFonts w:ascii="Arial" w:hAnsi="Arial" w:cs="Arial"/>
          <w:bCs/>
          <w:sz w:val="24"/>
          <w:szCs w:val="24"/>
        </w:rPr>
        <w:t>a</w:t>
      </w:r>
      <w:r w:rsidRPr="009C5809">
        <w:rPr>
          <w:rFonts w:ascii="Arial" w:hAnsi="Arial" w:cs="Arial"/>
          <w:bCs/>
          <w:sz w:val="24"/>
          <w:szCs w:val="24"/>
        </w:rPr>
        <w:t xml:space="preserve"> imprez organizowanych przez Miejskie Centrum Kultury w Ostrowcu  Świętokrzyskim w 2020 r.</w:t>
      </w:r>
      <w:r w:rsidR="00FC0E31">
        <w:rPr>
          <w:rFonts w:ascii="Arial" w:hAnsi="Arial" w:cs="Arial"/>
          <w:bCs/>
          <w:sz w:val="24"/>
          <w:szCs w:val="24"/>
        </w:rPr>
        <w:t xml:space="preserve"> (część trzecia)</w:t>
      </w:r>
    </w:p>
    <w:p w:rsidR="00FC0E31" w:rsidRDefault="00FC0E31" w:rsidP="00FC0E31">
      <w:pPr>
        <w:pStyle w:val="Akapitzlist"/>
        <w:spacing w:line="360" w:lineRule="auto"/>
        <w:ind w:left="106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</w:t>
      </w:r>
      <w:r w:rsidRPr="00FC0E31">
        <w:rPr>
          <w:rFonts w:ascii="Arial" w:hAnsi="Arial" w:cs="Arial"/>
          <w:color w:val="000000"/>
          <w:sz w:val="24"/>
          <w:szCs w:val="24"/>
        </w:rPr>
        <w:t>cena jednej osobogodziny ochrony imprezy masowej:  1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FC0E31">
        <w:rPr>
          <w:rFonts w:ascii="Arial" w:hAnsi="Arial" w:cs="Arial"/>
          <w:color w:val="000000"/>
          <w:sz w:val="24"/>
          <w:szCs w:val="24"/>
        </w:rPr>
        <w:t>, 00 zł netto/</w:t>
      </w:r>
      <w:r>
        <w:rPr>
          <w:rFonts w:ascii="Arial" w:hAnsi="Arial" w:cs="Arial"/>
          <w:color w:val="000000"/>
          <w:sz w:val="24"/>
          <w:szCs w:val="24"/>
        </w:rPr>
        <w:t>20, 91</w:t>
      </w:r>
      <w:r w:rsidRPr="00FC0E31">
        <w:rPr>
          <w:rFonts w:ascii="Arial" w:hAnsi="Arial" w:cs="Arial"/>
          <w:color w:val="000000"/>
          <w:sz w:val="24"/>
          <w:szCs w:val="24"/>
        </w:rPr>
        <w:t xml:space="preserve"> zł brutto</w:t>
      </w:r>
    </w:p>
    <w:p w:rsidR="00FC0E31" w:rsidRDefault="00FC0E31" w:rsidP="00FC0E31">
      <w:pPr>
        <w:pStyle w:val="Akapitzlist"/>
        <w:spacing w:line="360" w:lineRule="auto"/>
        <w:ind w:left="1069"/>
        <w:jc w:val="both"/>
        <w:rPr>
          <w:rFonts w:ascii="Arial" w:hAnsi="Arial" w:cs="Arial"/>
          <w:color w:val="000000"/>
          <w:sz w:val="24"/>
          <w:szCs w:val="24"/>
        </w:rPr>
      </w:pPr>
    </w:p>
    <w:p w:rsidR="00FC0E31" w:rsidRPr="00FC0E31" w:rsidRDefault="00FC0E31" w:rsidP="00FC0E31">
      <w:pPr>
        <w:pStyle w:val="Akapitzlist"/>
        <w:spacing w:line="360" w:lineRule="auto"/>
        <w:ind w:left="1069"/>
        <w:jc w:val="both"/>
        <w:rPr>
          <w:rFonts w:ascii="Arial" w:hAnsi="Arial" w:cs="Arial"/>
          <w:caps/>
          <w:sz w:val="24"/>
          <w:szCs w:val="24"/>
        </w:rPr>
      </w:pPr>
    </w:p>
    <w:p w:rsidR="00FC0E31" w:rsidRPr="00FC0E31" w:rsidRDefault="00FC0E31" w:rsidP="00FC0E31">
      <w:pPr>
        <w:spacing w:line="360" w:lineRule="auto"/>
        <w:ind w:left="709" w:firstLine="360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</w:t>
      </w:r>
      <w:r w:rsidRPr="00FC0E31">
        <w:rPr>
          <w:rFonts w:ascii="Arial" w:hAnsi="Arial" w:cs="Arial"/>
          <w:color w:val="000000"/>
          <w:sz w:val="24"/>
          <w:szCs w:val="24"/>
        </w:rPr>
        <w:t>cena jednej osobogodziny ochrony imprezy niemasowej:  1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FC0E31">
        <w:rPr>
          <w:rFonts w:ascii="Arial" w:hAnsi="Arial" w:cs="Arial"/>
          <w:color w:val="000000"/>
          <w:sz w:val="24"/>
          <w:szCs w:val="24"/>
        </w:rPr>
        <w:t>, 00 zł netto/</w:t>
      </w:r>
      <w:r>
        <w:rPr>
          <w:rFonts w:ascii="Arial" w:hAnsi="Arial" w:cs="Arial"/>
          <w:color w:val="000000"/>
          <w:sz w:val="24"/>
          <w:szCs w:val="24"/>
        </w:rPr>
        <w:t>20, 91</w:t>
      </w:r>
      <w:r w:rsidRPr="00FC0E31">
        <w:rPr>
          <w:rFonts w:ascii="Arial" w:hAnsi="Arial" w:cs="Arial"/>
          <w:color w:val="000000"/>
          <w:sz w:val="24"/>
          <w:szCs w:val="24"/>
        </w:rPr>
        <w:t xml:space="preserve"> zł brutto</w:t>
      </w:r>
    </w:p>
    <w:p w:rsidR="00FC0E31" w:rsidRPr="00FC0E31" w:rsidRDefault="00FC0E31" w:rsidP="00FC0E31">
      <w:pPr>
        <w:spacing w:line="360" w:lineRule="auto"/>
        <w:ind w:firstLine="993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c.</w:t>
      </w:r>
      <w:r w:rsidRPr="00FC0E31">
        <w:rPr>
          <w:rFonts w:ascii="Arial" w:hAnsi="Arial" w:cs="Arial"/>
          <w:color w:val="000000"/>
          <w:sz w:val="24"/>
          <w:szCs w:val="24"/>
        </w:rPr>
        <w:t xml:space="preserve">cena jednej osobogodziny ochrony imprezy sylwestrowej:  </w:t>
      </w:r>
      <w:r>
        <w:rPr>
          <w:rFonts w:ascii="Arial" w:hAnsi="Arial" w:cs="Arial"/>
          <w:color w:val="000000"/>
          <w:sz w:val="24"/>
          <w:szCs w:val="24"/>
        </w:rPr>
        <w:t>59, 99</w:t>
      </w:r>
      <w:r w:rsidRPr="00FC0E31">
        <w:rPr>
          <w:rFonts w:ascii="Arial" w:hAnsi="Arial" w:cs="Arial"/>
          <w:color w:val="000000"/>
          <w:sz w:val="24"/>
          <w:szCs w:val="24"/>
        </w:rPr>
        <w:t xml:space="preserve"> zł netto/</w:t>
      </w:r>
      <w:r w:rsidR="00D57145">
        <w:rPr>
          <w:rFonts w:ascii="Arial" w:hAnsi="Arial" w:cs="Arial"/>
          <w:color w:val="000000"/>
          <w:sz w:val="24"/>
          <w:szCs w:val="24"/>
        </w:rPr>
        <w:t>73, 78</w:t>
      </w:r>
      <w:r w:rsidRPr="00FC0E31">
        <w:rPr>
          <w:rFonts w:ascii="Arial" w:hAnsi="Arial" w:cs="Arial"/>
          <w:color w:val="000000"/>
          <w:sz w:val="24"/>
          <w:szCs w:val="24"/>
        </w:rPr>
        <w:t xml:space="preserve"> zł brutto</w:t>
      </w:r>
    </w:p>
    <w:p w:rsidR="00FC0E31" w:rsidRPr="00FC0E31" w:rsidRDefault="00FC0E31" w:rsidP="00FC0E31">
      <w:pPr>
        <w:spacing w:line="360" w:lineRule="auto"/>
        <w:ind w:firstLine="993"/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d.</w:t>
      </w:r>
      <w:r w:rsidRPr="00FC0E31">
        <w:rPr>
          <w:rFonts w:ascii="Arial" w:hAnsi="Arial" w:cs="Arial"/>
          <w:color w:val="000000"/>
          <w:sz w:val="24"/>
          <w:szCs w:val="24"/>
        </w:rPr>
        <w:t xml:space="preserve">cena jednej osobogodziny ochrony </w:t>
      </w:r>
      <w:r w:rsidRPr="00FC0E31">
        <w:rPr>
          <w:rFonts w:ascii="Arial" w:hAnsi="Arial" w:cs="Arial"/>
          <w:sz w:val="24"/>
          <w:szCs w:val="24"/>
        </w:rPr>
        <w:t xml:space="preserve">ochrony fizycznej sprzętu przed i po koncertach: </w:t>
      </w:r>
      <w:r>
        <w:rPr>
          <w:rFonts w:ascii="Arial" w:hAnsi="Arial" w:cs="Arial"/>
          <w:sz w:val="24"/>
          <w:szCs w:val="24"/>
        </w:rPr>
        <w:t>16, 00</w:t>
      </w:r>
      <w:r w:rsidRPr="00FC0E31">
        <w:rPr>
          <w:rFonts w:ascii="Arial" w:hAnsi="Arial" w:cs="Arial"/>
          <w:sz w:val="24"/>
          <w:szCs w:val="24"/>
        </w:rPr>
        <w:t xml:space="preserve"> zł netto/</w:t>
      </w:r>
      <w:r>
        <w:rPr>
          <w:rFonts w:ascii="Arial" w:hAnsi="Arial" w:cs="Arial"/>
          <w:sz w:val="24"/>
          <w:szCs w:val="24"/>
        </w:rPr>
        <w:t>19, 68</w:t>
      </w:r>
      <w:r w:rsidRPr="00FC0E31">
        <w:rPr>
          <w:rFonts w:ascii="Arial" w:hAnsi="Arial" w:cs="Arial"/>
          <w:sz w:val="24"/>
          <w:szCs w:val="24"/>
        </w:rPr>
        <w:t xml:space="preserve"> zł brutto</w:t>
      </w:r>
    </w:p>
    <w:p w:rsidR="00891001" w:rsidRPr="001805B1" w:rsidRDefault="00891001" w:rsidP="009C5809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7DAA" w:rsidRPr="00F45A5A" w:rsidRDefault="00647DAA" w:rsidP="00F45A5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47DAA" w:rsidRDefault="00647DAA" w:rsidP="00647D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201129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głoszenie o zamówieniu zostało zamieszczone na stronie internetowej MCK oraz na stronie BIP MCK </w:t>
      </w:r>
      <w:r w:rsidR="00201129">
        <w:rPr>
          <w:rFonts w:ascii="Arial" w:hAnsi="Arial" w:cs="Arial"/>
          <w:sz w:val="24"/>
          <w:szCs w:val="24"/>
        </w:rPr>
        <w:t>15 stycznia 2020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647DAA" w:rsidRPr="00647DAA" w:rsidRDefault="00647DAA" w:rsidP="00647D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7DAA" w:rsidRPr="00647DAA" w:rsidRDefault="00647DAA" w:rsidP="00647D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  <w:r w:rsidR="00FB0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Otwarcie ofert nastąpiło w dniu 28</w:t>
      </w:r>
      <w:r w:rsidR="00201129">
        <w:rPr>
          <w:rFonts w:ascii="Arial" w:hAnsi="Arial" w:cs="Arial"/>
          <w:sz w:val="24"/>
          <w:szCs w:val="24"/>
        </w:rPr>
        <w:t xml:space="preserve"> stycznia</w:t>
      </w:r>
      <w:r>
        <w:rPr>
          <w:rFonts w:ascii="Arial" w:hAnsi="Arial" w:cs="Arial"/>
          <w:sz w:val="24"/>
          <w:szCs w:val="24"/>
        </w:rPr>
        <w:t xml:space="preserve"> 20</w:t>
      </w:r>
      <w:r w:rsidR="0020112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</w:t>
      </w:r>
      <w:r w:rsidR="00FB0085">
        <w:rPr>
          <w:rFonts w:ascii="Arial" w:hAnsi="Arial" w:cs="Arial"/>
          <w:sz w:val="24"/>
          <w:szCs w:val="24"/>
        </w:rPr>
        <w:t xml:space="preserve"> o godz. 10.30.</w:t>
      </w:r>
    </w:p>
    <w:p w:rsidR="00CC12F6" w:rsidRDefault="00CC12F6" w:rsidP="00CC12F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12F6" w:rsidRDefault="00647DAA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  <w:r w:rsidR="00CC12F6" w:rsidRPr="00CC12F6">
        <w:rPr>
          <w:rFonts w:ascii="Arial" w:hAnsi="Arial" w:cs="Arial"/>
          <w:sz w:val="24"/>
          <w:szCs w:val="24"/>
        </w:rPr>
        <w:t>Zamawiający przeznacza na realizację zamówienia</w:t>
      </w:r>
      <w:r w:rsidR="004A21B4">
        <w:rPr>
          <w:rFonts w:ascii="Arial" w:hAnsi="Arial" w:cs="Arial"/>
          <w:sz w:val="24"/>
          <w:szCs w:val="24"/>
        </w:rPr>
        <w:t xml:space="preserve"> (części pierwsza, druga i trzecia)</w:t>
      </w:r>
      <w:r w:rsidR="00CC12F6">
        <w:rPr>
          <w:rFonts w:ascii="Arial" w:hAnsi="Arial" w:cs="Arial"/>
          <w:sz w:val="24"/>
          <w:szCs w:val="24"/>
        </w:rPr>
        <w:t xml:space="preserve"> kwotę w wysokości </w:t>
      </w:r>
      <w:r w:rsidR="00201129">
        <w:rPr>
          <w:rFonts w:ascii="Arial" w:hAnsi="Arial" w:cs="Arial"/>
          <w:sz w:val="24"/>
          <w:szCs w:val="24"/>
        </w:rPr>
        <w:t>280 000</w:t>
      </w:r>
      <w:r w:rsidR="00CC12F6">
        <w:rPr>
          <w:rFonts w:ascii="Arial" w:hAnsi="Arial" w:cs="Arial"/>
          <w:sz w:val="24"/>
          <w:szCs w:val="24"/>
        </w:rPr>
        <w:t>, 00 zł netto</w:t>
      </w:r>
    </w:p>
    <w:p w:rsidR="00CC12F6" w:rsidRDefault="00CC12F6" w:rsidP="00CC12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1129" w:rsidRPr="00201129" w:rsidRDefault="00647DAA" w:rsidP="002011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129">
        <w:rPr>
          <w:rFonts w:ascii="Arial" w:hAnsi="Arial" w:cs="Arial"/>
          <w:sz w:val="24"/>
          <w:szCs w:val="24"/>
        </w:rPr>
        <w:t>V.</w:t>
      </w:r>
      <w:r w:rsidR="00CC12F6" w:rsidRPr="00201129">
        <w:rPr>
          <w:rFonts w:ascii="Arial" w:hAnsi="Arial" w:cs="Arial"/>
          <w:sz w:val="24"/>
          <w:szCs w:val="24"/>
        </w:rPr>
        <w:t>Termin realizacji zamówienia</w:t>
      </w:r>
      <w:r w:rsidRPr="00201129">
        <w:rPr>
          <w:rFonts w:ascii="Arial" w:hAnsi="Arial" w:cs="Arial"/>
          <w:sz w:val="24"/>
          <w:szCs w:val="24"/>
        </w:rPr>
        <w:t>:</w:t>
      </w:r>
      <w:r w:rsidR="00CC12F6" w:rsidRPr="00201129">
        <w:rPr>
          <w:rFonts w:ascii="Arial" w:hAnsi="Arial" w:cs="Arial"/>
          <w:sz w:val="24"/>
          <w:szCs w:val="24"/>
        </w:rPr>
        <w:t xml:space="preserve"> </w:t>
      </w:r>
      <w:r w:rsidR="00201129">
        <w:rPr>
          <w:rFonts w:ascii="Arial" w:hAnsi="Arial" w:cs="Arial"/>
          <w:sz w:val="24"/>
          <w:szCs w:val="24"/>
        </w:rPr>
        <w:t xml:space="preserve"> </w:t>
      </w:r>
      <w:r w:rsidR="00201129" w:rsidRPr="00201129">
        <w:rPr>
          <w:rFonts w:ascii="Arial" w:hAnsi="Arial" w:cs="Arial"/>
          <w:sz w:val="24"/>
          <w:szCs w:val="24"/>
        </w:rPr>
        <w:t xml:space="preserve">część I - 1 lutego – 16 lutego 2020 r. </w:t>
      </w:r>
    </w:p>
    <w:p w:rsidR="00201129" w:rsidRPr="00201129" w:rsidRDefault="00201129" w:rsidP="00201129">
      <w:pPr>
        <w:spacing w:line="360" w:lineRule="auto"/>
        <w:ind w:left="2836" w:firstLine="709"/>
        <w:jc w:val="both"/>
        <w:rPr>
          <w:rFonts w:ascii="Arial" w:hAnsi="Arial" w:cs="Arial"/>
          <w:sz w:val="24"/>
          <w:szCs w:val="24"/>
        </w:rPr>
      </w:pPr>
      <w:r w:rsidRPr="00201129">
        <w:rPr>
          <w:rFonts w:ascii="Arial" w:hAnsi="Arial" w:cs="Arial"/>
          <w:sz w:val="24"/>
          <w:szCs w:val="24"/>
        </w:rPr>
        <w:t xml:space="preserve">część II </w:t>
      </w:r>
      <w:r>
        <w:rPr>
          <w:rFonts w:ascii="Arial" w:hAnsi="Arial" w:cs="Arial"/>
          <w:sz w:val="24"/>
          <w:szCs w:val="24"/>
        </w:rPr>
        <w:t>– 1 lutego – 31 grudnia 2020 r.</w:t>
      </w:r>
      <w:r w:rsidRPr="00201129">
        <w:rPr>
          <w:rFonts w:ascii="Arial" w:hAnsi="Arial" w:cs="Arial"/>
          <w:sz w:val="24"/>
          <w:szCs w:val="24"/>
        </w:rPr>
        <w:t xml:space="preserve">  </w:t>
      </w:r>
    </w:p>
    <w:p w:rsidR="00201129" w:rsidRPr="00201129" w:rsidRDefault="00201129" w:rsidP="00201129">
      <w:pPr>
        <w:spacing w:line="360" w:lineRule="auto"/>
        <w:ind w:left="2836" w:firstLine="709"/>
        <w:jc w:val="both"/>
        <w:rPr>
          <w:rFonts w:ascii="Arial" w:hAnsi="Arial" w:cs="Arial"/>
          <w:sz w:val="24"/>
          <w:szCs w:val="24"/>
        </w:rPr>
      </w:pPr>
      <w:r w:rsidRPr="00201129">
        <w:rPr>
          <w:rFonts w:ascii="Arial" w:hAnsi="Arial" w:cs="Arial"/>
          <w:sz w:val="24"/>
          <w:szCs w:val="24"/>
        </w:rPr>
        <w:t>monitoring i interwencje w muszli koncertowej  - 17 lutego – 31 grudnia 2020 r.</w:t>
      </w:r>
    </w:p>
    <w:p w:rsidR="00201129" w:rsidRPr="00201129" w:rsidRDefault="00201129" w:rsidP="00201129">
      <w:pPr>
        <w:spacing w:line="360" w:lineRule="auto"/>
        <w:ind w:left="2836" w:firstLine="709"/>
        <w:jc w:val="both"/>
        <w:rPr>
          <w:rFonts w:ascii="Arial" w:hAnsi="Arial" w:cs="Arial"/>
          <w:sz w:val="24"/>
          <w:szCs w:val="24"/>
        </w:rPr>
      </w:pPr>
      <w:r w:rsidRPr="00201129">
        <w:rPr>
          <w:rFonts w:ascii="Arial" w:hAnsi="Arial" w:cs="Arial"/>
          <w:sz w:val="24"/>
          <w:szCs w:val="24"/>
        </w:rPr>
        <w:t>ochrona osobowa w budynku kina Etiuda –  1 lutego – 30 września 2020 r.</w:t>
      </w:r>
    </w:p>
    <w:p w:rsidR="00201129" w:rsidRPr="00201129" w:rsidRDefault="00201129" w:rsidP="00201129">
      <w:pPr>
        <w:spacing w:line="360" w:lineRule="auto"/>
        <w:ind w:left="2836" w:firstLine="709"/>
        <w:jc w:val="both"/>
        <w:rPr>
          <w:rFonts w:ascii="Arial" w:hAnsi="Arial" w:cs="Arial"/>
          <w:sz w:val="24"/>
          <w:szCs w:val="24"/>
        </w:rPr>
      </w:pPr>
      <w:r w:rsidRPr="00201129">
        <w:rPr>
          <w:rFonts w:ascii="Arial" w:hAnsi="Arial" w:cs="Arial"/>
          <w:sz w:val="24"/>
          <w:szCs w:val="24"/>
        </w:rPr>
        <w:t>część III – 1 lutego – 31 grudnia 2020 r.</w:t>
      </w:r>
    </w:p>
    <w:p w:rsidR="00CC12F6" w:rsidRPr="00CC12F6" w:rsidRDefault="00CC12F6" w:rsidP="00201129">
      <w:pPr>
        <w:spacing w:line="360" w:lineRule="auto"/>
        <w:jc w:val="both"/>
        <w:rPr>
          <w:rFonts w:ascii="Arial" w:hAnsi="Arial" w:cs="Arial"/>
          <w:caps/>
          <w:sz w:val="24"/>
          <w:szCs w:val="24"/>
          <w:u w:val="single"/>
        </w:rPr>
      </w:pPr>
    </w:p>
    <w:p w:rsidR="00CC12F6" w:rsidRPr="00CC12F6" w:rsidRDefault="00CC12F6">
      <w:pPr>
        <w:jc w:val="both"/>
        <w:rPr>
          <w:rFonts w:ascii="Arial" w:hAnsi="Arial" w:cs="Arial"/>
          <w:caps/>
          <w:sz w:val="24"/>
          <w:szCs w:val="24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Default="00CC12F6">
      <w:pPr>
        <w:jc w:val="both"/>
        <w:rPr>
          <w:rFonts w:ascii="Arial" w:hAnsi="Arial" w:cs="Arial"/>
          <w:caps/>
          <w:u w:val="single"/>
        </w:rPr>
      </w:pPr>
    </w:p>
    <w:p w:rsidR="00CC12F6" w:rsidRPr="00AA0F51" w:rsidRDefault="00CC12F6">
      <w:pPr>
        <w:jc w:val="both"/>
        <w:rPr>
          <w:rFonts w:ascii="Arial" w:hAnsi="Arial" w:cs="Arial"/>
          <w:caps/>
          <w:u w:val="single"/>
        </w:rPr>
      </w:pPr>
    </w:p>
    <w:sectPr w:rsidR="00CC12F6" w:rsidRPr="00AA0F51" w:rsidSect="00FB0085">
      <w:footerReference w:type="default" r:id="rId8"/>
      <w:pgSz w:w="16840" w:h="11907" w:orient="landscape"/>
      <w:pgMar w:top="142" w:right="1105" w:bottom="142" w:left="1418" w:header="708" w:footer="708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792" w:rsidRDefault="00904792">
      <w:r>
        <w:separator/>
      </w:r>
    </w:p>
  </w:endnote>
  <w:endnote w:type="continuationSeparator" w:id="1">
    <w:p w:rsidR="00904792" w:rsidRDefault="00904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129" w:rsidRDefault="00201129">
    <w:pPr>
      <w:pStyle w:val="Stopka"/>
      <w:jc w:val="center"/>
    </w:pPr>
    <w:r>
      <w:t xml:space="preserve">- </w:t>
    </w:r>
    <w:fldSimple w:instr="PAGE ">
      <w:r w:rsidR="004A21B4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792" w:rsidRDefault="00904792">
      <w:r>
        <w:separator/>
      </w:r>
    </w:p>
  </w:footnote>
  <w:footnote w:type="continuationSeparator" w:id="1">
    <w:p w:rsidR="00904792" w:rsidRDefault="00904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86F"/>
    <w:multiLevelType w:val="hybridMultilevel"/>
    <w:tmpl w:val="B630E3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B3657"/>
    <w:multiLevelType w:val="multilevel"/>
    <w:tmpl w:val="0A608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color w:val="000000"/>
        <w:sz w:val="24"/>
      </w:rPr>
    </w:lvl>
  </w:abstractNum>
  <w:abstractNum w:abstractNumId="2">
    <w:nsid w:val="19AE67AE"/>
    <w:multiLevelType w:val="hybridMultilevel"/>
    <w:tmpl w:val="6CDEF616"/>
    <w:lvl w:ilvl="0" w:tplc="557032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40315"/>
    <w:multiLevelType w:val="hybridMultilevel"/>
    <w:tmpl w:val="ABCC2FC4"/>
    <w:lvl w:ilvl="0" w:tplc="B87E4A6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B798C"/>
    <w:multiLevelType w:val="hybridMultilevel"/>
    <w:tmpl w:val="F08E1B9E"/>
    <w:lvl w:ilvl="0" w:tplc="42867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2631D"/>
    <w:multiLevelType w:val="hybridMultilevel"/>
    <w:tmpl w:val="A83464CC"/>
    <w:lvl w:ilvl="0" w:tplc="C6809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D271B"/>
    <w:multiLevelType w:val="hybridMultilevel"/>
    <w:tmpl w:val="CEBED934"/>
    <w:lvl w:ilvl="0" w:tplc="D48EC98E">
      <w:start w:val="2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96710"/>
    <w:multiLevelType w:val="hybridMultilevel"/>
    <w:tmpl w:val="D6EA85A4"/>
    <w:lvl w:ilvl="0" w:tplc="B520FDE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BB649D"/>
    <w:multiLevelType w:val="hybridMultilevel"/>
    <w:tmpl w:val="81D07886"/>
    <w:lvl w:ilvl="0" w:tplc="6CE050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208D"/>
    <w:multiLevelType w:val="hybridMultilevel"/>
    <w:tmpl w:val="619C0D2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161F02"/>
    <w:multiLevelType w:val="hybridMultilevel"/>
    <w:tmpl w:val="A7D89772"/>
    <w:lvl w:ilvl="0" w:tplc="80A6D5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A506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6B06B0E"/>
    <w:multiLevelType w:val="hybridMultilevel"/>
    <w:tmpl w:val="33722482"/>
    <w:lvl w:ilvl="0" w:tplc="732486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DE779C"/>
    <w:multiLevelType w:val="hybridMultilevel"/>
    <w:tmpl w:val="FEDE1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54F85"/>
    <w:multiLevelType w:val="hybridMultilevel"/>
    <w:tmpl w:val="0C80E8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E4C37"/>
    <w:multiLevelType w:val="hybridMultilevel"/>
    <w:tmpl w:val="3FCCE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A584C"/>
    <w:multiLevelType w:val="hybridMultilevel"/>
    <w:tmpl w:val="E0164B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E5420"/>
    <w:multiLevelType w:val="hybridMultilevel"/>
    <w:tmpl w:val="08502624"/>
    <w:lvl w:ilvl="0" w:tplc="9A0E8A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A41FE7"/>
    <w:multiLevelType w:val="hybridMultilevel"/>
    <w:tmpl w:val="2C96CCB8"/>
    <w:lvl w:ilvl="0" w:tplc="66D69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4"/>
  </w:num>
  <w:num w:numId="5">
    <w:abstractNumId w:val="2"/>
  </w:num>
  <w:num w:numId="6">
    <w:abstractNumId w:val="1"/>
  </w:num>
  <w:num w:numId="7">
    <w:abstractNumId w:val="10"/>
  </w:num>
  <w:num w:numId="8">
    <w:abstractNumId w:val="15"/>
  </w:num>
  <w:num w:numId="9">
    <w:abstractNumId w:val="17"/>
  </w:num>
  <w:num w:numId="10">
    <w:abstractNumId w:val="12"/>
  </w:num>
  <w:num w:numId="11">
    <w:abstractNumId w:val="16"/>
  </w:num>
  <w:num w:numId="12">
    <w:abstractNumId w:val="9"/>
  </w:num>
  <w:num w:numId="13">
    <w:abstractNumId w:val="13"/>
  </w:num>
  <w:num w:numId="14">
    <w:abstractNumId w:val="3"/>
  </w:num>
  <w:num w:numId="15">
    <w:abstractNumId w:val="4"/>
  </w:num>
  <w:num w:numId="16">
    <w:abstractNumId w:val="0"/>
  </w:num>
  <w:num w:numId="17">
    <w:abstractNumId w:val="8"/>
  </w:num>
  <w:num w:numId="18">
    <w:abstractNumId w:val="7"/>
  </w:num>
  <w:num w:numId="1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5633B"/>
    <w:rsid w:val="00061CFF"/>
    <w:rsid w:val="000665D4"/>
    <w:rsid w:val="00075ED0"/>
    <w:rsid w:val="000918FA"/>
    <w:rsid w:val="000A3321"/>
    <w:rsid w:val="000A6550"/>
    <w:rsid w:val="000B162C"/>
    <w:rsid w:val="000B3324"/>
    <w:rsid w:val="000E1C97"/>
    <w:rsid w:val="000E4F79"/>
    <w:rsid w:val="000F1954"/>
    <w:rsid w:val="000F5D1A"/>
    <w:rsid w:val="000F64BA"/>
    <w:rsid w:val="0010015E"/>
    <w:rsid w:val="00133FCB"/>
    <w:rsid w:val="00136756"/>
    <w:rsid w:val="00143487"/>
    <w:rsid w:val="00143800"/>
    <w:rsid w:val="001805B1"/>
    <w:rsid w:val="00194059"/>
    <w:rsid w:val="001A786F"/>
    <w:rsid w:val="001B4302"/>
    <w:rsid w:val="001B728D"/>
    <w:rsid w:val="001C2B97"/>
    <w:rsid w:val="001C4AC0"/>
    <w:rsid w:val="00201129"/>
    <w:rsid w:val="00201C4B"/>
    <w:rsid w:val="00206A0F"/>
    <w:rsid w:val="002115ED"/>
    <w:rsid w:val="002317CA"/>
    <w:rsid w:val="00255D8D"/>
    <w:rsid w:val="002A2205"/>
    <w:rsid w:val="002B0EAD"/>
    <w:rsid w:val="002D4C49"/>
    <w:rsid w:val="002D5771"/>
    <w:rsid w:val="002E1F73"/>
    <w:rsid w:val="002E69AF"/>
    <w:rsid w:val="002F0235"/>
    <w:rsid w:val="0031110F"/>
    <w:rsid w:val="00311488"/>
    <w:rsid w:val="00320636"/>
    <w:rsid w:val="00330002"/>
    <w:rsid w:val="00363D06"/>
    <w:rsid w:val="00371F91"/>
    <w:rsid w:val="00372C34"/>
    <w:rsid w:val="003A103D"/>
    <w:rsid w:val="003B4711"/>
    <w:rsid w:val="003D36BE"/>
    <w:rsid w:val="00400A04"/>
    <w:rsid w:val="004423E3"/>
    <w:rsid w:val="00454A97"/>
    <w:rsid w:val="0045516A"/>
    <w:rsid w:val="00464955"/>
    <w:rsid w:val="00470AF1"/>
    <w:rsid w:val="00474796"/>
    <w:rsid w:val="004920BC"/>
    <w:rsid w:val="004A21B4"/>
    <w:rsid w:val="004C0848"/>
    <w:rsid w:val="004E1DCC"/>
    <w:rsid w:val="004E2131"/>
    <w:rsid w:val="004E7465"/>
    <w:rsid w:val="004F667C"/>
    <w:rsid w:val="0052512A"/>
    <w:rsid w:val="00551302"/>
    <w:rsid w:val="005611E5"/>
    <w:rsid w:val="0056691D"/>
    <w:rsid w:val="00574EDE"/>
    <w:rsid w:val="00594447"/>
    <w:rsid w:val="00596B03"/>
    <w:rsid w:val="005D0630"/>
    <w:rsid w:val="0060203A"/>
    <w:rsid w:val="00612765"/>
    <w:rsid w:val="00631C5F"/>
    <w:rsid w:val="00647DAA"/>
    <w:rsid w:val="006528DA"/>
    <w:rsid w:val="00666212"/>
    <w:rsid w:val="006724BA"/>
    <w:rsid w:val="00675358"/>
    <w:rsid w:val="006908AE"/>
    <w:rsid w:val="006B6547"/>
    <w:rsid w:val="006D00A2"/>
    <w:rsid w:val="006D0DFB"/>
    <w:rsid w:val="007451BB"/>
    <w:rsid w:val="00754DF5"/>
    <w:rsid w:val="00755370"/>
    <w:rsid w:val="00770991"/>
    <w:rsid w:val="007A28FE"/>
    <w:rsid w:val="007B4D66"/>
    <w:rsid w:val="007E479B"/>
    <w:rsid w:val="007E6133"/>
    <w:rsid w:val="00826CDD"/>
    <w:rsid w:val="0083339E"/>
    <w:rsid w:val="00847EBF"/>
    <w:rsid w:val="008531FE"/>
    <w:rsid w:val="00891001"/>
    <w:rsid w:val="00904792"/>
    <w:rsid w:val="009049C2"/>
    <w:rsid w:val="00907C19"/>
    <w:rsid w:val="00910875"/>
    <w:rsid w:val="00953002"/>
    <w:rsid w:val="009545CD"/>
    <w:rsid w:val="0096009C"/>
    <w:rsid w:val="00964286"/>
    <w:rsid w:val="00966822"/>
    <w:rsid w:val="0098010A"/>
    <w:rsid w:val="0098154C"/>
    <w:rsid w:val="00995DA5"/>
    <w:rsid w:val="009A1552"/>
    <w:rsid w:val="009C5809"/>
    <w:rsid w:val="009C701B"/>
    <w:rsid w:val="009F21EE"/>
    <w:rsid w:val="00A203F9"/>
    <w:rsid w:val="00A34243"/>
    <w:rsid w:val="00A6281D"/>
    <w:rsid w:val="00A62958"/>
    <w:rsid w:val="00A71E06"/>
    <w:rsid w:val="00A7297D"/>
    <w:rsid w:val="00A8652B"/>
    <w:rsid w:val="00A921C4"/>
    <w:rsid w:val="00AA0F51"/>
    <w:rsid w:val="00AC0436"/>
    <w:rsid w:val="00AC26EB"/>
    <w:rsid w:val="00AC6581"/>
    <w:rsid w:val="00AD535A"/>
    <w:rsid w:val="00AF2C10"/>
    <w:rsid w:val="00B009AF"/>
    <w:rsid w:val="00B312AF"/>
    <w:rsid w:val="00B465AB"/>
    <w:rsid w:val="00B51752"/>
    <w:rsid w:val="00B5544B"/>
    <w:rsid w:val="00B75F79"/>
    <w:rsid w:val="00B81407"/>
    <w:rsid w:val="00B8741C"/>
    <w:rsid w:val="00BA7033"/>
    <w:rsid w:val="00BD6003"/>
    <w:rsid w:val="00BF0445"/>
    <w:rsid w:val="00C05B99"/>
    <w:rsid w:val="00C12E5B"/>
    <w:rsid w:val="00C20D0A"/>
    <w:rsid w:val="00C2464C"/>
    <w:rsid w:val="00C31494"/>
    <w:rsid w:val="00C434BD"/>
    <w:rsid w:val="00C62C57"/>
    <w:rsid w:val="00C62DE0"/>
    <w:rsid w:val="00C73D27"/>
    <w:rsid w:val="00C75098"/>
    <w:rsid w:val="00C91C95"/>
    <w:rsid w:val="00C92E51"/>
    <w:rsid w:val="00C9734F"/>
    <w:rsid w:val="00CB38D4"/>
    <w:rsid w:val="00CC12F6"/>
    <w:rsid w:val="00CC3E76"/>
    <w:rsid w:val="00CE4045"/>
    <w:rsid w:val="00CF62F4"/>
    <w:rsid w:val="00D03A65"/>
    <w:rsid w:val="00D10D87"/>
    <w:rsid w:val="00D15AC3"/>
    <w:rsid w:val="00D17FEB"/>
    <w:rsid w:val="00D35DDF"/>
    <w:rsid w:val="00D50AF9"/>
    <w:rsid w:val="00D537AF"/>
    <w:rsid w:val="00D57145"/>
    <w:rsid w:val="00D8109F"/>
    <w:rsid w:val="00D94FC0"/>
    <w:rsid w:val="00DB1D7F"/>
    <w:rsid w:val="00DC54C5"/>
    <w:rsid w:val="00DD4D8E"/>
    <w:rsid w:val="00E119E5"/>
    <w:rsid w:val="00E227DB"/>
    <w:rsid w:val="00E25201"/>
    <w:rsid w:val="00E4702F"/>
    <w:rsid w:val="00E47294"/>
    <w:rsid w:val="00E55965"/>
    <w:rsid w:val="00E813A8"/>
    <w:rsid w:val="00E962A3"/>
    <w:rsid w:val="00EA4238"/>
    <w:rsid w:val="00EC2161"/>
    <w:rsid w:val="00ED3485"/>
    <w:rsid w:val="00ED3F65"/>
    <w:rsid w:val="00EF0157"/>
    <w:rsid w:val="00F17DCC"/>
    <w:rsid w:val="00F22FD1"/>
    <w:rsid w:val="00F336BA"/>
    <w:rsid w:val="00F3437F"/>
    <w:rsid w:val="00F42059"/>
    <w:rsid w:val="00F4426C"/>
    <w:rsid w:val="00F4460D"/>
    <w:rsid w:val="00F45A5A"/>
    <w:rsid w:val="00F5068B"/>
    <w:rsid w:val="00F5732A"/>
    <w:rsid w:val="00F70E9D"/>
    <w:rsid w:val="00F77A02"/>
    <w:rsid w:val="00F8379E"/>
    <w:rsid w:val="00F96E9D"/>
    <w:rsid w:val="00F970DC"/>
    <w:rsid w:val="00FA2EC2"/>
    <w:rsid w:val="00FB0085"/>
    <w:rsid w:val="00FB3135"/>
    <w:rsid w:val="00FC0E31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  <w:style w:type="table" w:styleId="Tabela-Siatka">
    <w:name w:val="Table Grid"/>
    <w:basedOn w:val="Standardowy"/>
    <w:uiPriority w:val="59"/>
    <w:rsid w:val="00F442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580C-C655-45C6-BB70-6F590A4D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Komputer3</cp:lastModifiedBy>
  <cp:revision>43</cp:revision>
  <cp:lastPrinted>2020-01-28T12:14:00Z</cp:lastPrinted>
  <dcterms:created xsi:type="dcterms:W3CDTF">2012-12-05T09:10:00Z</dcterms:created>
  <dcterms:modified xsi:type="dcterms:W3CDTF">2020-01-28T12:17:00Z</dcterms:modified>
</cp:coreProperties>
</file>