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CC" w:rsidRDefault="00745831" w:rsidP="0074583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4 do specyfikacji</w:t>
      </w:r>
    </w:p>
    <w:p w:rsidR="00444F15" w:rsidRDefault="0017583D" w:rsidP="006F2636">
      <w:pPr>
        <w:spacing w:line="360" w:lineRule="auto"/>
        <w:jc w:val="both"/>
        <w:rPr>
          <w:sz w:val="24"/>
          <w:szCs w:val="24"/>
        </w:rPr>
      </w:pPr>
      <w:r w:rsidRPr="00F466EB">
        <w:rPr>
          <w:b/>
          <w:sz w:val="24"/>
          <w:szCs w:val="24"/>
        </w:rPr>
        <w:t>Umowa</w:t>
      </w:r>
      <w:r w:rsidR="00444F15">
        <w:rPr>
          <w:sz w:val="24"/>
          <w:szCs w:val="24"/>
        </w:rPr>
        <w:t xml:space="preserve"> z dnia </w:t>
      </w:r>
      <w:r w:rsidR="00303BC7">
        <w:rPr>
          <w:sz w:val="24"/>
          <w:szCs w:val="24"/>
        </w:rPr>
        <w:t>……… 2020</w:t>
      </w:r>
      <w:r w:rsidR="00444F15">
        <w:rPr>
          <w:sz w:val="24"/>
          <w:szCs w:val="24"/>
        </w:rPr>
        <w:t xml:space="preserve"> r.</w:t>
      </w:r>
      <w:r w:rsidR="00F466EB">
        <w:rPr>
          <w:sz w:val="24"/>
          <w:szCs w:val="24"/>
        </w:rPr>
        <w:t xml:space="preserve"> </w:t>
      </w:r>
    </w:p>
    <w:p w:rsidR="0017583D" w:rsidRPr="0017583D" w:rsidRDefault="00444F15" w:rsidP="006F26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F466EB">
        <w:rPr>
          <w:sz w:val="24"/>
          <w:szCs w:val="24"/>
        </w:rPr>
        <w:t>w Ostrowcu Świętokrzyskim</w:t>
      </w:r>
      <w:r w:rsidR="00BC784F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>pomiędzy stronami:</w:t>
      </w:r>
    </w:p>
    <w:p w:rsidR="0017583D" w:rsidRPr="003F31B5" w:rsidRDefault="00303BC7" w:rsidP="00B565B0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………………………………………………………………………………………………………….</w:t>
      </w:r>
      <w:r w:rsidR="003F31B5" w:rsidRPr="003F31B5">
        <w:rPr>
          <w:sz w:val="24"/>
          <w:szCs w:val="24"/>
        </w:rPr>
        <w:t xml:space="preserve">, NIP: </w:t>
      </w:r>
      <w:r>
        <w:rPr>
          <w:sz w:val="24"/>
          <w:szCs w:val="24"/>
        </w:rPr>
        <w:t>………………………..</w:t>
      </w:r>
      <w:r w:rsidR="003F31B5" w:rsidRPr="003F31B5">
        <w:rPr>
          <w:sz w:val="24"/>
          <w:szCs w:val="24"/>
        </w:rPr>
        <w:t xml:space="preserve">, KRS: </w:t>
      </w:r>
      <w:r>
        <w:rPr>
          <w:sz w:val="24"/>
          <w:szCs w:val="24"/>
        </w:rPr>
        <w:t>………………………………</w:t>
      </w:r>
      <w:r w:rsidR="003F31B5" w:rsidRPr="003F31B5">
        <w:rPr>
          <w:sz w:val="24"/>
          <w:szCs w:val="24"/>
        </w:rPr>
        <w:t xml:space="preserve">, reprezentowanym przez </w:t>
      </w:r>
      <w:r>
        <w:rPr>
          <w:sz w:val="24"/>
          <w:szCs w:val="24"/>
        </w:rPr>
        <w:t>…………………………….</w:t>
      </w:r>
      <w:r w:rsidR="005D2B47">
        <w:rPr>
          <w:color w:val="000000"/>
          <w:sz w:val="24"/>
          <w:szCs w:val="24"/>
        </w:rPr>
        <w:t>posiadającym</w:t>
      </w:r>
      <w:r w:rsidR="003F31B5">
        <w:rPr>
          <w:color w:val="000000"/>
          <w:sz w:val="24"/>
          <w:szCs w:val="24"/>
        </w:rPr>
        <w:t xml:space="preserve"> koncesję </w:t>
      </w:r>
      <w:r w:rsidR="003F31B5" w:rsidRPr="003F31B5">
        <w:rPr>
          <w:color w:val="000000"/>
          <w:sz w:val="24"/>
          <w:szCs w:val="24"/>
        </w:rPr>
        <w:t xml:space="preserve">nr </w:t>
      </w:r>
      <w:r>
        <w:rPr>
          <w:color w:val="000000"/>
          <w:sz w:val="24"/>
          <w:szCs w:val="24"/>
        </w:rPr>
        <w:t>………………………..</w:t>
      </w:r>
      <w:r w:rsidR="003F31B5" w:rsidRPr="003F31B5">
        <w:rPr>
          <w:color w:val="000000"/>
          <w:sz w:val="24"/>
          <w:szCs w:val="24"/>
        </w:rPr>
        <w:t xml:space="preserve">z dnia </w:t>
      </w:r>
      <w:r w:rsidR="003F31B5" w:rsidRPr="003F31B5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…………………..</w:t>
      </w:r>
      <w:r w:rsidR="003F31B5" w:rsidRPr="003F31B5">
        <w:rPr>
          <w:color w:val="000000"/>
          <w:sz w:val="24"/>
          <w:szCs w:val="24"/>
        </w:rPr>
        <w:t xml:space="preserve"> na prowadzenie działalności gospodarczej w zakresie  ochrony osób i mienia</w:t>
      </w:r>
      <w:r w:rsidR="005D2B47">
        <w:rPr>
          <w:color w:val="000000"/>
          <w:sz w:val="24"/>
          <w:szCs w:val="24"/>
        </w:rPr>
        <w:t>,</w:t>
      </w:r>
      <w:r w:rsidR="003F31B5" w:rsidRPr="003F31B5">
        <w:rPr>
          <w:color w:val="000000"/>
          <w:sz w:val="24"/>
          <w:szCs w:val="24"/>
        </w:rPr>
        <w:t xml:space="preserve">  </w:t>
      </w:r>
      <w:r w:rsidR="00305351" w:rsidRPr="003F31B5">
        <w:rPr>
          <w:sz w:val="24"/>
          <w:szCs w:val="24"/>
        </w:rPr>
        <w:t>zwanym</w:t>
      </w:r>
      <w:r w:rsidR="0017583D" w:rsidRPr="003F31B5">
        <w:rPr>
          <w:sz w:val="24"/>
          <w:szCs w:val="24"/>
        </w:rPr>
        <w:t xml:space="preserve"> dalej </w:t>
      </w:r>
      <w:r w:rsidR="0017583D" w:rsidRPr="003F31B5">
        <w:rPr>
          <w:b/>
          <w:sz w:val="24"/>
          <w:szCs w:val="24"/>
        </w:rPr>
        <w:t xml:space="preserve">Wykonawcą </w:t>
      </w:r>
    </w:p>
    <w:p w:rsidR="001C0472" w:rsidRPr="0017583D" w:rsidRDefault="00F466EB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a</w:t>
      </w:r>
    </w:p>
    <w:p w:rsidR="00187F1B" w:rsidRDefault="00B565B0" w:rsidP="004435D6">
      <w:pPr>
        <w:spacing w:line="360" w:lineRule="auto"/>
        <w:jc w:val="both"/>
        <w:rPr>
          <w:sz w:val="24"/>
          <w:szCs w:val="24"/>
        </w:rPr>
      </w:pPr>
      <w:r w:rsidRPr="003F31B5">
        <w:rPr>
          <w:b/>
          <w:sz w:val="24"/>
          <w:szCs w:val="24"/>
        </w:rPr>
        <w:t>MIEJSKIM CENTRUM KULTURY</w:t>
      </w:r>
      <w:r w:rsidR="0017583D" w:rsidRPr="0017583D">
        <w:rPr>
          <w:sz w:val="24"/>
          <w:szCs w:val="24"/>
        </w:rPr>
        <w:t xml:space="preserve">, ul. Siennieńska 54, 27 – 400 Ostrowiec Świętokrzyski, </w:t>
      </w:r>
      <w:r w:rsidR="001166C8">
        <w:rPr>
          <w:sz w:val="24"/>
          <w:szCs w:val="24"/>
        </w:rPr>
        <w:t xml:space="preserve">                </w:t>
      </w:r>
      <w:r w:rsidR="0017583D" w:rsidRPr="0017583D">
        <w:rPr>
          <w:sz w:val="24"/>
          <w:szCs w:val="24"/>
        </w:rPr>
        <w:t>REGON:</w:t>
      </w:r>
      <w:r w:rsidR="001166C8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001162220, </w:t>
      </w:r>
      <w:r w:rsidR="00B53083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>NIP: 661 – 14 – 09 – 833, reprezentowany</w:t>
      </w:r>
      <w:r w:rsidR="005D2B47">
        <w:rPr>
          <w:sz w:val="24"/>
          <w:szCs w:val="24"/>
        </w:rPr>
        <w:t>m</w:t>
      </w:r>
      <w:r w:rsidR="0017583D" w:rsidRPr="0017583D">
        <w:rPr>
          <w:sz w:val="24"/>
          <w:szCs w:val="24"/>
        </w:rPr>
        <w:t xml:space="preserve"> przez </w:t>
      </w:r>
      <w:r w:rsidR="00B53083">
        <w:rPr>
          <w:sz w:val="24"/>
          <w:szCs w:val="24"/>
        </w:rPr>
        <w:t>Jacka Kowalczyka</w:t>
      </w:r>
      <w:r w:rsidR="0017583D" w:rsidRPr="0017583D">
        <w:rPr>
          <w:sz w:val="24"/>
          <w:szCs w:val="24"/>
        </w:rPr>
        <w:t xml:space="preserve"> –</w:t>
      </w:r>
      <w:r w:rsidR="00B53083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>Dyrektora MCK,</w:t>
      </w:r>
      <w:r w:rsidR="00B53083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zwanym dalej </w:t>
      </w:r>
      <w:r w:rsidR="0017583D" w:rsidRPr="006F2636">
        <w:rPr>
          <w:b/>
          <w:sz w:val="24"/>
          <w:szCs w:val="24"/>
        </w:rPr>
        <w:t>Zamawiającym</w:t>
      </w:r>
      <w:r w:rsidR="00187F1B">
        <w:rPr>
          <w:sz w:val="24"/>
          <w:szCs w:val="24"/>
        </w:rPr>
        <w:t xml:space="preserve">, </w:t>
      </w:r>
    </w:p>
    <w:p w:rsidR="00D1737D" w:rsidRPr="00D1737D" w:rsidRDefault="00D1737D" w:rsidP="00D1737D">
      <w:pPr>
        <w:jc w:val="both"/>
        <w:rPr>
          <w:color w:val="000000"/>
          <w:sz w:val="24"/>
          <w:szCs w:val="24"/>
        </w:rPr>
      </w:pPr>
      <w:r w:rsidRPr="00D1737D">
        <w:rPr>
          <w:color w:val="000000"/>
          <w:sz w:val="24"/>
          <w:szCs w:val="24"/>
        </w:rPr>
        <w:t xml:space="preserve">po wyborze </w:t>
      </w:r>
      <w:r>
        <w:rPr>
          <w:color w:val="000000"/>
          <w:sz w:val="24"/>
          <w:szCs w:val="24"/>
        </w:rPr>
        <w:t xml:space="preserve">najkorzystniejszej oferty </w:t>
      </w:r>
      <w:r w:rsidRPr="00D1737D">
        <w:rPr>
          <w:color w:val="000000"/>
          <w:sz w:val="24"/>
          <w:szCs w:val="24"/>
        </w:rPr>
        <w:t xml:space="preserve">w trybie postępowania </w:t>
      </w:r>
      <w:r w:rsidRPr="00D1737D">
        <w:rPr>
          <w:sz w:val="24"/>
          <w:szCs w:val="24"/>
        </w:rPr>
        <w:t xml:space="preserve">na udzielenie zamówienia publicznego na usługi społeczne o wartości poniżej progów określonych na podstawie art. 138g ustawy Pzp zgodnie </w:t>
      </w:r>
      <w:r>
        <w:rPr>
          <w:sz w:val="24"/>
          <w:szCs w:val="24"/>
        </w:rPr>
        <w:t xml:space="preserve">                     </w:t>
      </w:r>
      <w:r w:rsidRPr="00D1737D">
        <w:rPr>
          <w:sz w:val="24"/>
          <w:szCs w:val="24"/>
        </w:rPr>
        <w:t>z procedurą, spełniającą wymogi określone w art. 138o ust 2- 4 ustawy Pzp</w:t>
      </w:r>
      <w:r w:rsidRPr="00D1737D">
        <w:rPr>
          <w:color w:val="000000"/>
          <w:sz w:val="24"/>
          <w:szCs w:val="24"/>
        </w:rPr>
        <w:t xml:space="preserve"> została zawarta umowa  </w:t>
      </w:r>
      <w:r>
        <w:rPr>
          <w:color w:val="000000"/>
          <w:sz w:val="24"/>
          <w:szCs w:val="24"/>
        </w:rPr>
        <w:t xml:space="preserve">                        </w:t>
      </w:r>
      <w:r w:rsidRPr="00D1737D">
        <w:rPr>
          <w:color w:val="000000"/>
          <w:sz w:val="24"/>
          <w:szCs w:val="24"/>
        </w:rPr>
        <w:t>o następującej treści:</w:t>
      </w:r>
    </w:p>
    <w:p w:rsidR="006C5DCC" w:rsidRDefault="006C5DCC" w:rsidP="00A66D64">
      <w:pPr>
        <w:spacing w:line="360" w:lineRule="auto"/>
        <w:jc w:val="both"/>
        <w:rPr>
          <w:sz w:val="24"/>
          <w:szCs w:val="24"/>
        </w:rPr>
      </w:pPr>
    </w:p>
    <w:p w:rsidR="00B53083" w:rsidRDefault="00B53083" w:rsidP="00A66D64">
      <w:pPr>
        <w:spacing w:line="360" w:lineRule="auto"/>
        <w:jc w:val="both"/>
        <w:rPr>
          <w:sz w:val="24"/>
          <w:szCs w:val="24"/>
        </w:rPr>
      </w:pPr>
    </w:p>
    <w:p w:rsidR="00B53083" w:rsidRPr="00A66D64" w:rsidRDefault="00B53083" w:rsidP="00A66D64">
      <w:pPr>
        <w:spacing w:line="360" w:lineRule="auto"/>
        <w:jc w:val="both"/>
        <w:rPr>
          <w:sz w:val="24"/>
          <w:szCs w:val="24"/>
        </w:rPr>
      </w:pPr>
    </w:p>
    <w:p w:rsidR="0017583D" w:rsidRPr="0017583D" w:rsidRDefault="0017583D" w:rsidP="00A66D64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1</w:t>
      </w:r>
      <w:r w:rsidR="00E863AB">
        <w:rPr>
          <w:b/>
          <w:sz w:val="24"/>
          <w:szCs w:val="24"/>
        </w:rPr>
        <w:t>.</w:t>
      </w:r>
    </w:p>
    <w:p w:rsidR="000875CD" w:rsidRPr="00545A8D" w:rsidRDefault="000875CD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zleca a Wykonawca</w:t>
      </w:r>
      <w:r w:rsidRPr="0017583D">
        <w:rPr>
          <w:b/>
          <w:sz w:val="24"/>
          <w:szCs w:val="24"/>
        </w:rPr>
        <w:t xml:space="preserve"> </w:t>
      </w:r>
      <w:r w:rsidRPr="000875CD">
        <w:rPr>
          <w:sz w:val="24"/>
          <w:szCs w:val="24"/>
        </w:rPr>
        <w:t>przyjmuje do wykonania</w:t>
      </w:r>
      <w:r>
        <w:rPr>
          <w:b/>
          <w:sz w:val="24"/>
          <w:szCs w:val="24"/>
        </w:rPr>
        <w:t xml:space="preserve"> </w:t>
      </w:r>
      <w:r w:rsidR="00934F23" w:rsidRPr="00AE3F13">
        <w:rPr>
          <w:sz w:val="24"/>
          <w:szCs w:val="24"/>
        </w:rPr>
        <w:t>w okresie</w:t>
      </w:r>
      <w:r w:rsidR="00934F23">
        <w:rPr>
          <w:b/>
          <w:sz w:val="24"/>
          <w:szCs w:val="24"/>
        </w:rPr>
        <w:t xml:space="preserve"> </w:t>
      </w:r>
      <w:r w:rsidR="0017583D" w:rsidRPr="00545A8D">
        <w:rPr>
          <w:sz w:val="24"/>
          <w:szCs w:val="24"/>
        </w:rPr>
        <w:t xml:space="preserve">od 1 </w:t>
      </w:r>
      <w:r w:rsidR="00303BC7">
        <w:rPr>
          <w:sz w:val="24"/>
          <w:szCs w:val="24"/>
        </w:rPr>
        <w:t xml:space="preserve">lutego </w:t>
      </w:r>
      <w:r w:rsidR="00B53083">
        <w:rPr>
          <w:sz w:val="24"/>
          <w:szCs w:val="24"/>
        </w:rPr>
        <w:t>do 31 grudnia</w:t>
      </w:r>
      <w:r w:rsidR="0017583D" w:rsidRPr="00545A8D">
        <w:rPr>
          <w:sz w:val="24"/>
          <w:szCs w:val="24"/>
        </w:rPr>
        <w:t xml:space="preserve"> </w:t>
      </w:r>
      <w:r w:rsidR="00303BC7">
        <w:rPr>
          <w:sz w:val="24"/>
          <w:szCs w:val="24"/>
        </w:rPr>
        <w:t>2020</w:t>
      </w:r>
      <w:r w:rsidR="00094072">
        <w:rPr>
          <w:sz w:val="24"/>
          <w:szCs w:val="24"/>
        </w:rPr>
        <w:t xml:space="preserve"> r:</w:t>
      </w:r>
      <w:r w:rsidR="0017583D" w:rsidRPr="00545A8D">
        <w:rPr>
          <w:sz w:val="24"/>
          <w:szCs w:val="24"/>
        </w:rPr>
        <w:t xml:space="preserve"> </w:t>
      </w:r>
      <w:r w:rsidR="00094072">
        <w:rPr>
          <w:sz w:val="24"/>
          <w:szCs w:val="24"/>
        </w:rPr>
        <w:t xml:space="preserve">                         </w:t>
      </w:r>
    </w:p>
    <w:p w:rsidR="00A23C1B" w:rsidRPr="0008659B" w:rsidRDefault="00125DC7" w:rsidP="00444F15">
      <w:pPr>
        <w:pStyle w:val="Zwykytekst"/>
        <w:numPr>
          <w:ilvl w:val="0"/>
          <w:numId w:val="11"/>
        </w:numPr>
        <w:spacing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9B">
        <w:rPr>
          <w:rFonts w:ascii="Times New Roman" w:hAnsi="Times New Roman" w:cs="Times New Roman"/>
          <w:sz w:val="24"/>
          <w:szCs w:val="24"/>
        </w:rPr>
        <w:t xml:space="preserve">bezpośrednią ochronę fizyczną </w:t>
      </w:r>
      <w:r w:rsidR="00A23C1B" w:rsidRPr="0008659B">
        <w:rPr>
          <w:rFonts w:ascii="Times New Roman" w:hAnsi="Times New Roman" w:cs="Times New Roman"/>
          <w:sz w:val="24"/>
          <w:szCs w:val="24"/>
        </w:rPr>
        <w:t xml:space="preserve">nieruchomości zabudowanej położonej w </w:t>
      </w:r>
      <w:r w:rsidR="00A23C1B" w:rsidRPr="0008659B">
        <w:rPr>
          <w:rFonts w:ascii="Times New Roman" w:hAnsi="Times New Roman" w:cs="Times New Roman"/>
          <w:sz w:val="24"/>
        </w:rPr>
        <w:t>Ostrowcu Świętokrzyskim</w:t>
      </w:r>
      <w:r w:rsidR="00A23C1B" w:rsidRPr="0008659B">
        <w:rPr>
          <w:rFonts w:ascii="Times New Roman" w:hAnsi="Times New Roman" w:cs="Times New Roman"/>
          <w:sz w:val="24"/>
          <w:szCs w:val="24"/>
        </w:rPr>
        <w:t xml:space="preserve"> u zbiegu ulic Polnej i Siennieńskiej, składającej się z działek oznaczonych numerami 3/7 o pow. 1, 0189ha, 96/2 o pow. 0,0009ha, 3/6 o pow. 0,0066ha i 3/19 o pow. 0,0119ha (Obręb 36, ark.2) o łącznej powierzchni 1, 0383ha, </w:t>
      </w:r>
      <w:r w:rsidR="0008659B" w:rsidRPr="0008659B">
        <w:rPr>
          <w:rFonts w:ascii="Times New Roman" w:hAnsi="Times New Roman" w:cs="Times New Roman"/>
          <w:sz w:val="24"/>
        </w:rPr>
        <w:t xml:space="preserve">wraz z jej </w:t>
      </w:r>
      <w:r w:rsidR="0008659B" w:rsidRPr="009473C2">
        <w:rPr>
          <w:rFonts w:ascii="Times New Roman" w:hAnsi="Times New Roman" w:cs="Times New Roman"/>
          <w:color w:val="000000" w:themeColor="text1"/>
          <w:sz w:val="24"/>
        </w:rPr>
        <w:t>wyposażeniem</w:t>
      </w:r>
      <w:r w:rsidR="009473C2" w:rsidRPr="009473C2">
        <w:rPr>
          <w:rFonts w:ascii="Times New Roman" w:hAnsi="Times New Roman" w:cs="Times New Roman"/>
          <w:color w:val="000000" w:themeColor="text1"/>
          <w:sz w:val="24"/>
        </w:rPr>
        <w:t>, środkami trwałymi oraz urządzeniami</w:t>
      </w:r>
      <w:r w:rsidR="0008659B" w:rsidRPr="0008659B">
        <w:rPr>
          <w:rFonts w:ascii="Times New Roman" w:hAnsi="Times New Roman" w:cs="Times New Roman"/>
          <w:sz w:val="24"/>
        </w:rPr>
        <w:t xml:space="preserve"> i terenem w bezpośrednim otoczeniu,</w:t>
      </w:r>
      <w:r w:rsidR="0008659B" w:rsidRPr="0008659B">
        <w:rPr>
          <w:rFonts w:ascii="Times New Roman" w:hAnsi="Times New Roman" w:cs="Times New Roman"/>
          <w:sz w:val="24"/>
          <w:szCs w:val="24"/>
        </w:rPr>
        <w:t xml:space="preserve"> </w:t>
      </w:r>
      <w:r w:rsidR="00A23C1B" w:rsidRPr="0008659B">
        <w:rPr>
          <w:rFonts w:ascii="Times New Roman" w:hAnsi="Times New Roman" w:cs="Times New Roman"/>
          <w:sz w:val="24"/>
          <w:szCs w:val="24"/>
        </w:rPr>
        <w:t xml:space="preserve">zwanej dalej </w:t>
      </w:r>
      <w:r w:rsidR="0008659B" w:rsidRPr="0008659B">
        <w:rPr>
          <w:rFonts w:ascii="Times New Roman" w:hAnsi="Times New Roman" w:cs="Times New Roman"/>
          <w:sz w:val="24"/>
          <w:szCs w:val="24"/>
        </w:rPr>
        <w:t>„Obiektem”</w:t>
      </w:r>
      <w:r w:rsidR="00AF3010">
        <w:rPr>
          <w:rFonts w:ascii="Times New Roman" w:hAnsi="Times New Roman" w:cs="Times New Roman"/>
          <w:sz w:val="24"/>
          <w:szCs w:val="24"/>
        </w:rPr>
        <w:t xml:space="preserve">, </w:t>
      </w:r>
      <w:r w:rsidR="002670A8">
        <w:rPr>
          <w:rFonts w:ascii="Times New Roman" w:hAnsi="Times New Roman" w:cs="Times New Roman"/>
          <w:sz w:val="24"/>
          <w:szCs w:val="24"/>
        </w:rPr>
        <w:t xml:space="preserve">        </w:t>
      </w:r>
      <w:r w:rsidR="00AF3010">
        <w:rPr>
          <w:rFonts w:ascii="Times New Roman" w:hAnsi="Times New Roman" w:cs="Times New Roman"/>
          <w:sz w:val="24"/>
          <w:szCs w:val="24"/>
        </w:rPr>
        <w:t>w której mieszczą się gminne instytucje kultury: Biuro Wystaw Artystycznych, Miejska Biblioteka Publicz</w:t>
      </w:r>
      <w:r w:rsidR="00444F15">
        <w:rPr>
          <w:rFonts w:ascii="Times New Roman" w:hAnsi="Times New Roman" w:cs="Times New Roman"/>
          <w:sz w:val="24"/>
          <w:szCs w:val="24"/>
        </w:rPr>
        <w:t>na oraz Miejskie Centrum Ku</w:t>
      </w:r>
      <w:r w:rsidR="00DD4BBD">
        <w:rPr>
          <w:rFonts w:ascii="Times New Roman" w:hAnsi="Times New Roman" w:cs="Times New Roman"/>
          <w:sz w:val="24"/>
          <w:szCs w:val="24"/>
        </w:rPr>
        <w:t>l</w:t>
      </w:r>
      <w:r w:rsidR="00444F15">
        <w:rPr>
          <w:rFonts w:ascii="Times New Roman" w:hAnsi="Times New Roman" w:cs="Times New Roman"/>
          <w:sz w:val="24"/>
          <w:szCs w:val="24"/>
        </w:rPr>
        <w:t>tury,</w:t>
      </w:r>
    </w:p>
    <w:p w:rsidR="00E618D3" w:rsidRPr="000875CD" w:rsidRDefault="00FB73A7" w:rsidP="004D17B9">
      <w:pPr>
        <w:pStyle w:val="Akapitzlist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08659B">
        <w:rPr>
          <w:sz w:val="24"/>
          <w:szCs w:val="24"/>
        </w:rPr>
        <w:t>konserwację urządzeń</w:t>
      </w:r>
      <w:r w:rsidRPr="0008659B">
        <w:rPr>
          <w:color w:val="FF0000"/>
          <w:sz w:val="24"/>
          <w:szCs w:val="24"/>
        </w:rPr>
        <w:t xml:space="preserve"> </w:t>
      </w:r>
      <w:r w:rsidR="0008659B" w:rsidRPr="009473C2">
        <w:rPr>
          <w:color w:val="000000" w:themeColor="text1"/>
          <w:sz w:val="24"/>
          <w:szCs w:val="24"/>
        </w:rPr>
        <w:t>sygnalizacji włamania i napadu</w:t>
      </w:r>
      <w:r w:rsidRPr="0008659B">
        <w:rPr>
          <w:sz w:val="24"/>
          <w:szCs w:val="24"/>
        </w:rPr>
        <w:t xml:space="preserve"> </w:t>
      </w:r>
      <w:r w:rsidR="0008659B" w:rsidRPr="0008659B">
        <w:rPr>
          <w:sz w:val="24"/>
          <w:szCs w:val="24"/>
        </w:rPr>
        <w:t>zainstalowanych</w:t>
      </w:r>
      <w:r w:rsidR="00E618D3" w:rsidRPr="0008659B">
        <w:rPr>
          <w:sz w:val="24"/>
          <w:szCs w:val="24"/>
        </w:rPr>
        <w:t xml:space="preserve"> w</w:t>
      </w:r>
      <w:r w:rsidR="00125DC7" w:rsidRPr="0008659B">
        <w:rPr>
          <w:sz w:val="24"/>
          <w:szCs w:val="24"/>
        </w:rPr>
        <w:t xml:space="preserve"> </w:t>
      </w:r>
      <w:r w:rsidR="0008659B" w:rsidRPr="0008659B">
        <w:rPr>
          <w:sz w:val="24"/>
          <w:szCs w:val="24"/>
        </w:rPr>
        <w:t>O</w:t>
      </w:r>
      <w:r w:rsidR="00125DC7" w:rsidRPr="0008659B">
        <w:rPr>
          <w:sz w:val="24"/>
          <w:szCs w:val="24"/>
        </w:rPr>
        <w:t>biekcie.</w:t>
      </w:r>
    </w:p>
    <w:p w:rsidR="00AA2EB7" w:rsidRDefault="00E618D3" w:rsidP="00B62845">
      <w:pPr>
        <w:tabs>
          <w:tab w:val="left" w:pos="8250"/>
        </w:tabs>
        <w:spacing w:line="48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D17B9">
        <w:rPr>
          <w:b/>
          <w:sz w:val="24"/>
          <w:szCs w:val="24"/>
        </w:rPr>
        <w:tab/>
      </w:r>
    </w:p>
    <w:p w:rsidR="00507E97" w:rsidRDefault="00507E97" w:rsidP="00B62845">
      <w:pPr>
        <w:tabs>
          <w:tab w:val="left" w:pos="8250"/>
        </w:tabs>
        <w:spacing w:line="480" w:lineRule="auto"/>
        <w:ind w:left="360"/>
        <w:jc w:val="both"/>
        <w:rPr>
          <w:sz w:val="24"/>
          <w:szCs w:val="24"/>
        </w:rPr>
      </w:pPr>
    </w:p>
    <w:p w:rsidR="007E5A93" w:rsidRPr="002C671E" w:rsidRDefault="006F2636" w:rsidP="004D17B9">
      <w:pPr>
        <w:pStyle w:val="Akapitzlist"/>
        <w:spacing w:line="480" w:lineRule="auto"/>
        <w:ind w:left="6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</w:t>
      </w:r>
      <w:r w:rsidR="001167FE">
        <w:rPr>
          <w:b/>
          <w:sz w:val="24"/>
          <w:szCs w:val="24"/>
        </w:rPr>
        <w:t xml:space="preserve"> </w:t>
      </w:r>
      <w:r w:rsidR="00125DC7">
        <w:rPr>
          <w:b/>
          <w:sz w:val="24"/>
          <w:szCs w:val="24"/>
        </w:rPr>
        <w:t>2</w:t>
      </w:r>
      <w:r w:rsidR="00E863AB">
        <w:rPr>
          <w:b/>
          <w:sz w:val="24"/>
          <w:szCs w:val="24"/>
        </w:rPr>
        <w:t>.</w:t>
      </w:r>
    </w:p>
    <w:p w:rsidR="00125DC7" w:rsidRPr="0017333A" w:rsidRDefault="0008659B" w:rsidP="004D17B9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  <w:tab w:val="num" w:pos="851"/>
        </w:tabs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Ochrona</w:t>
      </w:r>
      <w:r w:rsidR="00A42F7E" w:rsidRPr="00125DC7">
        <w:rPr>
          <w:sz w:val="24"/>
          <w:szCs w:val="24"/>
        </w:rPr>
        <w:t xml:space="preserve"> </w:t>
      </w:r>
      <w:r>
        <w:rPr>
          <w:sz w:val="24"/>
          <w:szCs w:val="24"/>
        </w:rPr>
        <w:t>fizyczna</w:t>
      </w:r>
      <w:r w:rsidR="00125DC7" w:rsidRPr="00125DC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25DC7" w:rsidRPr="00125DC7">
        <w:rPr>
          <w:sz w:val="24"/>
          <w:szCs w:val="24"/>
        </w:rPr>
        <w:t xml:space="preserve">biektu </w:t>
      </w:r>
      <w:r w:rsidR="000E37EF" w:rsidRPr="00125DC7">
        <w:rPr>
          <w:sz w:val="24"/>
          <w:szCs w:val="24"/>
        </w:rPr>
        <w:t xml:space="preserve">odbywać się będzie </w:t>
      </w:r>
      <w:r w:rsidR="00125DC7" w:rsidRPr="00125DC7">
        <w:rPr>
          <w:sz w:val="24"/>
          <w:szCs w:val="24"/>
        </w:rPr>
        <w:t xml:space="preserve">w systemie 24-godzinnym, przez 7 dni </w:t>
      </w:r>
      <w:r>
        <w:rPr>
          <w:sz w:val="24"/>
          <w:szCs w:val="24"/>
        </w:rPr>
        <w:t xml:space="preserve"> </w:t>
      </w:r>
      <w:r w:rsidR="00125DC7" w:rsidRPr="00125DC7">
        <w:rPr>
          <w:sz w:val="24"/>
          <w:szCs w:val="24"/>
        </w:rPr>
        <w:t xml:space="preserve">w tygodniu, jak również w święta i dni wolne </w:t>
      </w:r>
      <w:r>
        <w:rPr>
          <w:sz w:val="24"/>
          <w:szCs w:val="24"/>
        </w:rPr>
        <w:t>od pracy.</w:t>
      </w:r>
      <w:r w:rsidR="00125DC7" w:rsidRPr="00125DC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25DC7" w:rsidRPr="00125DC7">
        <w:rPr>
          <w:sz w:val="24"/>
          <w:szCs w:val="24"/>
        </w:rPr>
        <w:t>bszar objęty  bezpośrednią ochroną fizyczną określa załącznik gra</w:t>
      </w:r>
      <w:r>
        <w:rPr>
          <w:sz w:val="24"/>
          <w:szCs w:val="24"/>
        </w:rPr>
        <w:t xml:space="preserve">ficzny nr 1 do niniejszej umowy. </w:t>
      </w:r>
      <w:r w:rsidR="00125DC7" w:rsidRPr="00125DC7">
        <w:rPr>
          <w:sz w:val="24"/>
          <w:szCs w:val="24"/>
        </w:rPr>
        <w:t xml:space="preserve">Ochrona będzie odbywać się </w:t>
      </w:r>
      <w:r w:rsidR="00AB58C6" w:rsidRPr="00125DC7">
        <w:rPr>
          <w:sz w:val="24"/>
          <w:szCs w:val="24"/>
        </w:rPr>
        <w:t xml:space="preserve">w formie </w:t>
      </w:r>
      <w:r w:rsidR="00B778A0" w:rsidRPr="00125DC7">
        <w:rPr>
          <w:sz w:val="24"/>
          <w:szCs w:val="24"/>
        </w:rPr>
        <w:t xml:space="preserve">bezpośredniej </w:t>
      </w:r>
      <w:r w:rsidR="00AB58C6" w:rsidRPr="00125DC7">
        <w:rPr>
          <w:sz w:val="24"/>
          <w:szCs w:val="24"/>
        </w:rPr>
        <w:t xml:space="preserve">ochrony </w:t>
      </w:r>
      <w:r w:rsidR="00B778A0" w:rsidRPr="00125DC7">
        <w:rPr>
          <w:sz w:val="24"/>
          <w:szCs w:val="24"/>
        </w:rPr>
        <w:t>fizycznej</w:t>
      </w:r>
      <w:r w:rsidR="00AB58C6" w:rsidRPr="00125DC7">
        <w:rPr>
          <w:sz w:val="24"/>
          <w:szCs w:val="24"/>
        </w:rPr>
        <w:t xml:space="preserve">, tj. poprzez obecność jednego </w:t>
      </w:r>
      <w:r w:rsidR="003408BD" w:rsidRPr="00125DC7">
        <w:rPr>
          <w:sz w:val="24"/>
          <w:szCs w:val="24"/>
        </w:rPr>
        <w:t xml:space="preserve">umundurowanego </w:t>
      </w:r>
      <w:r w:rsidR="00AB58C6" w:rsidRPr="00125DC7">
        <w:rPr>
          <w:sz w:val="24"/>
          <w:szCs w:val="24"/>
        </w:rPr>
        <w:t xml:space="preserve">pracownika </w:t>
      </w:r>
      <w:r w:rsidR="000E37EF" w:rsidRPr="00125DC7">
        <w:rPr>
          <w:sz w:val="24"/>
          <w:szCs w:val="24"/>
        </w:rPr>
        <w:t>Wykonawcy</w:t>
      </w:r>
      <w:r w:rsidR="00B778A0" w:rsidRPr="00125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125DC7">
        <w:rPr>
          <w:sz w:val="24"/>
          <w:szCs w:val="24"/>
        </w:rPr>
        <w:t xml:space="preserve">w chronionym </w:t>
      </w:r>
      <w:r>
        <w:rPr>
          <w:sz w:val="24"/>
          <w:szCs w:val="24"/>
        </w:rPr>
        <w:t>O</w:t>
      </w:r>
      <w:r w:rsidR="00125DC7">
        <w:rPr>
          <w:sz w:val="24"/>
          <w:szCs w:val="24"/>
        </w:rPr>
        <w:t>biekcie.</w:t>
      </w:r>
      <w:r w:rsidR="00AB58C6" w:rsidRPr="00125DC7">
        <w:rPr>
          <w:sz w:val="24"/>
          <w:szCs w:val="24"/>
        </w:rPr>
        <w:t xml:space="preserve"> </w:t>
      </w:r>
    </w:p>
    <w:p w:rsidR="00AF3010" w:rsidRPr="00444F15" w:rsidRDefault="002C671E" w:rsidP="00444F15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  <w:tab w:val="num" w:pos="851"/>
        </w:tabs>
        <w:spacing w:line="480" w:lineRule="auto"/>
        <w:ind w:left="284" w:hanging="284"/>
        <w:jc w:val="both"/>
        <w:rPr>
          <w:sz w:val="24"/>
          <w:szCs w:val="24"/>
        </w:rPr>
      </w:pPr>
      <w:r w:rsidRPr="00125DC7">
        <w:rPr>
          <w:sz w:val="24"/>
          <w:szCs w:val="24"/>
        </w:rPr>
        <w:t>Rozkład c</w:t>
      </w:r>
      <w:r w:rsidR="005F6EEA">
        <w:rPr>
          <w:sz w:val="24"/>
          <w:szCs w:val="24"/>
        </w:rPr>
        <w:t>zasu pracy przy ochronie Obiektu</w:t>
      </w:r>
      <w:r w:rsidRPr="00125DC7">
        <w:rPr>
          <w:sz w:val="24"/>
          <w:szCs w:val="24"/>
        </w:rPr>
        <w:t xml:space="preserve"> pomiędzy poszczególnych </w:t>
      </w:r>
      <w:r w:rsidR="00444F15">
        <w:rPr>
          <w:sz w:val="24"/>
          <w:szCs w:val="24"/>
        </w:rPr>
        <w:t>pracowników ochrony</w:t>
      </w:r>
      <w:r w:rsidRPr="00125DC7">
        <w:rPr>
          <w:sz w:val="24"/>
          <w:szCs w:val="24"/>
        </w:rPr>
        <w:t xml:space="preserve"> należy do wyłącznej kompetencji </w:t>
      </w:r>
      <w:r w:rsidR="000E37EF" w:rsidRPr="00125DC7">
        <w:rPr>
          <w:sz w:val="24"/>
          <w:szCs w:val="24"/>
        </w:rPr>
        <w:t>Wykonawcy.</w:t>
      </w:r>
    </w:p>
    <w:p w:rsidR="009F6FB1" w:rsidRPr="001166C8" w:rsidRDefault="009F6FB1" w:rsidP="004D17B9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48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 xml:space="preserve">W </w:t>
      </w:r>
      <w:r w:rsidR="00444F15">
        <w:rPr>
          <w:sz w:val="24"/>
          <w:szCs w:val="24"/>
        </w:rPr>
        <w:t>celu realizacji zobowiązań umownych</w:t>
      </w:r>
      <w:r w:rsidRPr="009F6FB1">
        <w:rPr>
          <w:sz w:val="24"/>
          <w:szCs w:val="24"/>
        </w:rPr>
        <w:t xml:space="preserve"> określonego w §</w:t>
      </w:r>
      <w:r>
        <w:rPr>
          <w:sz w:val="24"/>
          <w:szCs w:val="24"/>
        </w:rPr>
        <w:t xml:space="preserve"> </w:t>
      </w:r>
      <w:r w:rsidR="0008659B">
        <w:rPr>
          <w:sz w:val="24"/>
          <w:szCs w:val="24"/>
        </w:rPr>
        <w:t>2</w:t>
      </w:r>
      <w:r w:rsidRPr="009F6FB1">
        <w:rPr>
          <w:sz w:val="24"/>
          <w:szCs w:val="24"/>
        </w:rPr>
        <w:t>. ust. 1</w:t>
      </w:r>
      <w:r w:rsidR="005A65D5">
        <w:rPr>
          <w:sz w:val="24"/>
          <w:szCs w:val="24"/>
        </w:rPr>
        <w:t>.</w:t>
      </w:r>
      <w:r w:rsidRPr="009F6FB1">
        <w:rPr>
          <w:sz w:val="24"/>
          <w:szCs w:val="24"/>
        </w:rPr>
        <w:t xml:space="preserve"> </w:t>
      </w:r>
      <w:r w:rsidR="00AF3010">
        <w:rPr>
          <w:sz w:val="24"/>
          <w:szCs w:val="24"/>
        </w:rPr>
        <w:t xml:space="preserve">Zamawiający udostępni </w:t>
      </w:r>
      <w:r w:rsidRPr="009F6FB1">
        <w:rPr>
          <w:sz w:val="24"/>
          <w:szCs w:val="24"/>
        </w:rPr>
        <w:t xml:space="preserve"> </w:t>
      </w:r>
      <w:r w:rsidR="009473C2">
        <w:rPr>
          <w:sz w:val="24"/>
          <w:szCs w:val="24"/>
        </w:rPr>
        <w:t xml:space="preserve">Wykonawcy </w:t>
      </w:r>
      <w:r w:rsidR="00AF3010">
        <w:rPr>
          <w:sz w:val="24"/>
          <w:szCs w:val="24"/>
        </w:rPr>
        <w:t>pomieszczenie monitoringu</w:t>
      </w:r>
      <w:r w:rsidR="00444F15">
        <w:rPr>
          <w:sz w:val="24"/>
          <w:szCs w:val="24"/>
        </w:rPr>
        <w:t xml:space="preserve"> zlokalizowane w Obiekcie</w:t>
      </w:r>
      <w:r w:rsidR="004F5C32">
        <w:rPr>
          <w:sz w:val="24"/>
          <w:szCs w:val="24"/>
        </w:rPr>
        <w:t xml:space="preserve">, w którym </w:t>
      </w:r>
      <w:r w:rsidR="009473C2">
        <w:rPr>
          <w:sz w:val="24"/>
          <w:szCs w:val="24"/>
        </w:rPr>
        <w:t xml:space="preserve">będzie przebywał jeden </w:t>
      </w:r>
      <w:r w:rsidR="00444F15">
        <w:rPr>
          <w:sz w:val="24"/>
          <w:szCs w:val="24"/>
        </w:rPr>
        <w:t>pracownik ochrony</w:t>
      </w:r>
      <w:r>
        <w:rPr>
          <w:sz w:val="24"/>
          <w:szCs w:val="24"/>
        </w:rPr>
        <w:t xml:space="preserve">. </w:t>
      </w:r>
    </w:p>
    <w:p w:rsidR="0060603C" w:rsidRPr="000637E2" w:rsidRDefault="00093156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0603C" w:rsidRPr="000637E2">
        <w:rPr>
          <w:sz w:val="24"/>
          <w:szCs w:val="24"/>
        </w:rPr>
        <w:t xml:space="preserve">Wykonawca zobowiązany jest do: </w:t>
      </w:r>
    </w:p>
    <w:p w:rsidR="009473C2" w:rsidRDefault="00492E85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1</w:t>
      </w:r>
      <w:r w:rsidR="0060603C" w:rsidRPr="000637E2">
        <w:rPr>
          <w:sz w:val="24"/>
          <w:szCs w:val="24"/>
        </w:rPr>
        <w:t>) prowadzenia książki czynności ochrony</w:t>
      </w:r>
      <w:r w:rsidR="007767B7">
        <w:rPr>
          <w:sz w:val="24"/>
          <w:szCs w:val="24"/>
        </w:rPr>
        <w:t xml:space="preserve"> obiektu</w:t>
      </w:r>
      <w:r w:rsidR="00640665">
        <w:rPr>
          <w:sz w:val="24"/>
          <w:szCs w:val="24"/>
        </w:rPr>
        <w:t xml:space="preserve">, </w:t>
      </w:r>
      <w:r w:rsidR="0060603C" w:rsidRPr="000637E2">
        <w:rPr>
          <w:sz w:val="24"/>
          <w:szCs w:val="24"/>
        </w:rPr>
        <w:t xml:space="preserve">prowadzenia dokumentacji dotyczącej przebiegu </w:t>
      </w:r>
      <w:r w:rsidR="00352459">
        <w:rPr>
          <w:sz w:val="24"/>
          <w:szCs w:val="24"/>
        </w:rPr>
        <w:br/>
        <w:t xml:space="preserve">        </w:t>
      </w:r>
      <w:r w:rsidR="0060603C" w:rsidRPr="000637E2">
        <w:rPr>
          <w:sz w:val="24"/>
          <w:szCs w:val="24"/>
        </w:rPr>
        <w:t xml:space="preserve">zaistniałych zdarzeń, </w:t>
      </w:r>
      <w:r w:rsidR="00352459">
        <w:rPr>
          <w:sz w:val="24"/>
          <w:szCs w:val="24"/>
        </w:rPr>
        <w:t xml:space="preserve"> </w:t>
      </w:r>
      <w:r w:rsidR="0060603C" w:rsidRPr="000637E2">
        <w:rPr>
          <w:sz w:val="24"/>
          <w:szCs w:val="24"/>
        </w:rPr>
        <w:t>przeprowadzonych kontroli itp.</w:t>
      </w:r>
      <w:r w:rsidR="00444F15">
        <w:rPr>
          <w:sz w:val="24"/>
          <w:szCs w:val="24"/>
        </w:rPr>
        <w:t>,</w:t>
      </w:r>
    </w:p>
    <w:p w:rsidR="0060603C" w:rsidRPr="000637E2" w:rsidRDefault="00492E85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2</w:t>
      </w:r>
      <w:r w:rsidR="00A707D6">
        <w:rPr>
          <w:sz w:val="24"/>
          <w:szCs w:val="24"/>
        </w:rPr>
        <w:t xml:space="preserve">) </w:t>
      </w:r>
      <w:r w:rsidR="0060603C" w:rsidRPr="000637E2">
        <w:rPr>
          <w:sz w:val="24"/>
          <w:szCs w:val="24"/>
        </w:rPr>
        <w:t xml:space="preserve">realizowania przedmiotu umowy zgodnie z obowiązującymi przepisami prawa, </w:t>
      </w:r>
      <w:r w:rsidR="0060603C" w:rsidRPr="000637E2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="00444F15">
        <w:rPr>
          <w:sz w:val="24"/>
          <w:szCs w:val="24"/>
        </w:rPr>
        <w:t>z najwyższą</w:t>
      </w:r>
      <w:r w:rsidR="0060603C" w:rsidRPr="000637E2">
        <w:rPr>
          <w:sz w:val="24"/>
          <w:szCs w:val="24"/>
        </w:rPr>
        <w:t xml:space="preserve"> starannością, rzetelnie i skutecznie,</w:t>
      </w:r>
    </w:p>
    <w:p w:rsidR="0017333A" w:rsidRDefault="00492E85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3</w:t>
      </w:r>
      <w:r w:rsidR="0060603C" w:rsidRPr="000637E2">
        <w:rPr>
          <w:sz w:val="24"/>
          <w:szCs w:val="24"/>
        </w:rPr>
        <w:t xml:space="preserve">) zachowania w tajemnicy wszystkich informacji mających wpływ na bezpieczeństwo </w:t>
      </w:r>
      <w:r>
        <w:rPr>
          <w:sz w:val="24"/>
          <w:szCs w:val="24"/>
        </w:rPr>
        <w:br/>
        <w:t xml:space="preserve">         </w:t>
      </w:r>
      <w:r w:rsidR="00444F15">
        <w:rPr>
          <w:sz w:val="24"/>
          <w:szCs w:val="24"/>
        </w:rPr>
        <w:t>O</w:t>
      </w:r>
      <w:r w:rsidR="0060603C" w:rsidRPr="000637E2">
        <w:rPr>
          <w:sz w:val="24"/>
          <w:szCs w:val="24"/>
        </w:rPr>
        <w:t>biektu w czasie trwania umowy oraz po jej zakończeniu,</w:t>
      </w:r>
    </w:p>
    <w:p w:rsidR="0017333A" w:rsidRDefault="0017333A" w:rsidP="004D17B9">
      <w:pPr>
        <w:spacing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44F15">
        <w:rPr>
          <w:sz w:val="24"/>
        </w:rPr>
        <w:t>dokładnej znajomości</w:t>
      </w:r>
      <w:r w:rsidRPr="0017333A">
        <w:rPr>
          <w:sz w:val="24"/>
        </w:rPr>
        <w:t xml:space="preserve"> planu zabezpieczenia i regulaminu pełnienia służby ochronnej na poszczególnych posterunkach,</w:t>
      </w:r>
    </w:p>
    <w:p w:rsidR="0017333A" w:rsidRDefault="0017333A" w:rsidP="004D17B9">
      <w:pPr>
        <w:spacing w:line="48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444F15">
        <w:rPr>
          <w:sz w:val="24"/>
        </w:rPr>
        <w:t>organizowania ochrony i planowania</w:t>
      </w:r>
      <w:r w:rsidRPr="0017333A">
        <w:rPr>
          <w:sz w:val="24"/>
        </w:rPr>
        <w:t xml:space="preserve"> służby ochronnej na posterunku,</w:t>
      </w:r>
    </w:p>
    <w:p w:rsidR="0017333A" w:rsidRDefault="0017333A" w:rsidP="004D17B9">
      <w:pPr>
        <w:spacing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444F15">
        <w:rPr>
          <w:sz w:val="24"/>
        </w:rPr>
        <w:t>dbania</w:t>
      </w:r>
      <w:r w:rsidR="001554FF">
        <w:rPr>
          <w:sz w:val="24"/>
        </w:rPr>
        <w:t>, aby pracownicy</w:t>
      </w:r>
      <w:r w:rsidRPr="0017333A">
        <w:rPr>
          <w:sz w:val="24"/>
        </w:rPr>
        <w:t xml:space="preserve"> ochrony</w:t>
      </w:r>
      <w:r w:rsidR="001554FF">
        <w:rPr>
          <w:sz w:val="24"/>
        </w:rPr>
        <w:t xml:space="preserve"> sumiennie i starannie wykonywali powierzone </w:t>
      </w:r>
      <w:r w:rsidRPr="0017333A">
        <w:rPr>
          <w:sz w:val="24"/>
        </w:rPr>
        <w:t>obowiązki, przestrzegali dyscypliny pracy oraz stosowali si</w:t>
      </w:r>
      <w:r w:rsidR="005F6EEA">
        <w:rPr>
          <w:sz w:val="24"/>
        </w:rPr>
        <w:t xml:space="preserve">ę do otrzymywanych poleceń dotyczących </w:t>
      </w:r>
      <w:r w:rsidRPr="0017333A">
        <w:rPr>
          <w:sz w:val="24"/>
        </w:rPr>
        <w:t>pracy,</w:t>
      </w:r>
    </w:p>
    <w:p w:rsidR="0017333A" w:rsidRDefault="0017333A" w:rsidP="004D17B9">
      <w:pPr>
        <w:spacing w:line="48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444F15">
        <w:rPr>
          <w:sz w:val="24"/>
        </w:rPr>
        <w:t>stałego utrzymywania</w:t>
      </w:r>
      <w:r w:rsidRPr="0017333A">
        <w:rPr>
          <w:sz w:val="24"/>
        </w:rPr>
        <w:t xml:space="preserve"> z pracownikami ochrony łączności telefonicznej,</w:t>
      </w:r>
    </w:p>
    <w:p w:rsidR="0017333A" w:rsidRDefault="0017333A" w:rsidP="004D17B9">
      <w:pPr>
        <w:spacing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8) </w:t>
      </w:r>
      <w:r w:rsidR="00444F15">
        <w:rPr>
          <w:sz w:val="24"/>
        </w:rPr>
        <w:t>udzielania</w:t>
      </w:r>
      <w:r w:rsidRPr="0017333A">
        <w:rPr>
          <w:sz w:val="24"/>
        </w:rPr>
        <w:t xml:space="preserve"> pomocy pracownikom ochrony w szczególności w przypadkach czynnego podejmowania działań ochronnych w związku z zamache</w:t>
      </w:r>
      <w:r w:rsidR="005F6EEA">
        <w:rPr>
          <w:sz w:val="24"/>
        </w:rPr>
        <w:t>m przestępczym oraz w sporządzaniu d</w:t>
      </w:r>
      <w:r w:rsidRPr="0017333A">
        <w:rPr>
          <w:sz w:val="24"/>
        </w:rPr>
        <w:t xml:space="preserve">okumentacji </w:t>
      </w:r>
      <w:r w:rsidR="005F6EEA">
        <w:rPr>
          <w:sz w:val="24"/>
        </w:rPr>
        <w:t xml:space="preserve">         </w:t>
      </w:r>
      <w:r w:rsidRPr="0017333A">
        <w:rPr>
          <w:sz w:val="24"/>
        </w:rPr>
        <w:t>z tych działań,</w:t>
      </w:r>
    </w:p>
    <w:p w:rsidR="0017333A" w:rsidRDefault="0017333A" w:rsidP="004D17B9">
      <w:pPr>
        <w:spacing w:line="480" w:lineRule="auto"/>
        <w:ind w:firstLine="284"/>
        <w:jc w:val="both"/>
        <w:rPr>
          <w:sz w:val="24"/>
        </w:rPr>
      </w:pPr>
      <w:r>
        <w:rPr>
          <w:sz w:val="24"/>
          <w:szCs w:val="24"/>
        </w:rPr>
        <w:t xml:space="preserve">9) </w:t>
      </w:r>
      <w:r w:rsidR="00444F15">
        <w:rPr>
          <w:sz w:val="24"/>
        </w:rPr>
        <w:t>dokonywania</w:t>
      </w:r>
      <w:r w:rsidRPr="0017333A">
        <w:rPr>
          <w:sz w:val="24"/>
        </w:rPr>
        <w:t xml:space="preserve"> codziennej kontroli działania środk</w:t>
      </w:r>
      <w:r w:rsidR="001554FF">
        <w:rPr>
          <w:sz w:val="24"/>
        </w:rPr>
        <w:t>ów technicznych zabezpieczenia O</w:t>
      </w:r>
      <w:r w:rsidRPr="0017333A">
        <w:rPr>
          <w:sz w:val="24"/>
        </w:rPr>
        <w:t>biektu,</w:t>
      </w:r>
    </w:p>
    <w:p w:rsidR="0017333A" w:rsidRDefault="0017333A" w:rsidP="004D17B9">
      <w:pPr>
        <w:spacing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17333A">
        <w:rPr>
          <w:sz w:val="24"/>
        </w:rPr>
        <w:t>podejmowa</w:t>
      </w:r>
      <w:r w:rsidR="00444F15">
        <w:rPr>
          <w:sz w:val="24"/>
        </w:rPr>
        <w:t>nia decyzji dotyczących</w:t>
      </w:r>
      <w:r w:rsidRPr="0017333A">
        <w:rPr>
          <w:sz w:val="24"/>
        </w:rPr>
        <w:t xml:space="preserve"> ochrony </w:t>
      </w:r>
      <w:r w:rsidR="00444F15">
        <w:rPr>
          <w:sz w:val="24"/>
        </w:rPr>
        <w:t>O</w:t>
      </w:r>
      <w:r w:rsidRPr="0017333A">
        <w:rPr>
          <w:sz w:val="24"/>
        </w:rPr>
        <w:t>biektu w związku z zaistniałymi wydarzeniami (napad rabunkowy, podłożenie ładunku wybuchowego, włamanie, pożar),</w:t>
      </w:r>
    </w:p>
    <w:p w:rsidR="0017333A" w:rsidRDefault="0017333A" w:rsidP="004D17B9">
      <w:pPr>
        <w:spacing w:line="48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="00444F15">
        <w:rPr>
          <w:sz w:val="24"/>
        </w:rPr>
        <w:t>podejmowania</w:t>
      </w:r>
      <w:r w:rsidRPr="0017333A">
        <w:rPr>
          <w:sz w:val="24"/>
        </w:rPr>
        <w:t xml:space="preserve"> stosownych decyzji w przypadku absencji pracownika ochrony,</w:t>
      </w:r>
    </w:p>
    <w:p w:rsidR="005A4006" w:rsidRDefault="0017333A" w:rsidP="004D17B9">
      <w:pPr>
        <w:spacing w:line="48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="00444F15">
        <w:rPr>
          <w:sz w:val="24"/>
          <w:szCs w:val="24"/>
        </w:rPr>
        <w:t xml:space="preserve">kontrolowania </w:t>
      </w:r>
      <w:r w:rsidRPr="0017333A">
        <w:rPr>
          <w:sz w:val="24"/>
        </w:rPr>
        <w:t xml:space="preserve">pracowników ochrony </w:t>
      </w:r>
      <w:r w:rsidR="00444F15">
        <w:rPr>
          <w:sz w:val="24"/>
        </w:rPr>
        <w:t xml:space="preserve">dopuszczanych </w:t>
      </w:r>
      <w:r w:rsidRPr="0017333A">
        <w:rPr>
          <w:sz w:val="24"/>
        </w:rPr>
        <w:t xml:space="preserve">do pracy na zmianie </w:t>
      </w:r>
      <w:r w:rsidR="00444F15">
        <w:rPr>
          <w:sz w:val="24"/>
        </w:rPr>
        <w:t>pod kątem kondycji fizycznej, trzeźwości, schludnego</w:t>
      </w:r>
      <w:r w:rsidRPr="0017333A">
        <w:rPr>
          <w:sz w:val="24"/>
        </w:rPr>
        <w:t xml:space="preserve"> wygląd</w:t>
      </w:r>
      <w:r w:rsidR="00444F15">
        <w:rPr>
          <w:sz w:val="24"/>
        </w:rPr>
        <w:t>u zewnętrznego itp.</w:t>
      </w:r>
      <w:r w:rsidRPr="0017333A">
        <w:rPr>
          <w:sz w:val="24"/>
        </w:rPr>
        <w:t>,</w:t>
      </w:r>
      <w:r w:rsidR="005A4006" w:rsidRPr="005A4006">
        <w:rPr>
          <w:sz w:val="24"/>
          <w:szCs w:val="24"/>
        </w:rPr>
        <w:t xml:space="preserve"> </w:t>
      </w:r>
    </w:p>
    <w:p w:rsidR="0017333A" w:rsidRDefault="005A4006" w:rsidP="004D17B9">
      <w:pPr>
        <w:spacing w:line="48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="001554FF">
        <w:rPr>
          <w:sz w:val="24"/>
          <w:szCs w:val="24"/>
        </w:rPr>
        <w:t>oznakowania w sposób widoczny O</w:t>
      </w:r>
      <w:r w:rsidRPr="000637E2">
        <w:rPr>
          <w:sz w:val="24"/>
          <w:szCs w:val="24"/>
        </w:rPr>
        <w:t>biektu informacją „obiekt chroniony”,</w:t>
      </w:r>
    </w:p>
    <w:p w:rsidR="005A4006" w:rsidRDefault="005A4006" w:rsidP="004D17B9">
      <w:pPr>
        <w:spacing w:line="48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0637E2">
        <w:rPr>
          <w:sz w:val="24"/>
          <w:szCs w:val="24"/>
        </w:rPr>
        <w:t xml:space="preserve">zapewnienia na własny koszt </w:t>
      </w:r>
      <w:r w:rsidR="001554FF">
        <w:rPr>
          <w:sz w:val="24"/>
          <w:szCs w:val="24"/>
        </w:rPr>
        <w:t>pracownikowi ochrony</w:t>
      </w:r>
      <w:r w:rsidRPr="000637E2">
        <w:rPr>
          <w:sz w:val="24"/>
          <w:szCs w:val="24"/>
        </w:rPr>
        <w:t xml:space="preserve"> odpowiednie</w:t>
      </w:r>
      <w:r>
        <w:rPr>
          <w:sz w:val="24"/>
          <w:szCs w:val="24"/>
        </w:rPr>
        <w:t>go umundurowania</w:t>
      </w:r>
      <w:r w:rsidRPr="000637E2">
        <w:rPr>
          <w:sz w:val="24"/>
          <w:szCs w:val="24"/>
        </w:rPr>
        <w:t xml:space="preserve"> identyfikujące</w:t>
      </w:r>
      <w:r w:rsidR="001554FF">
        <w:rPr>
          <w:sz w:val="24"/>
          <w:szCs w:val="24"/>
        </w:rPr>
        <w:t xml:space="preserve">go </w:t>
      </w:r>
      <w:r>
        <w:rPr>
          <w:sz w:val="24"/>
          <w:szCs w:val="24"/>
        </w:rPr>
        <w:t>Wykonawcę (identyfikator) oraz</w:t>
      </w:r>
      <w:r w:rsidRPr="000637E2">
        <w:rPr>
          <w:sz w:val="24"/>
          <w:szCs w:val="24"/>
        </w:rPr>
        <w:t xml:space="preserve"> bezprzewodowe środki ł</w:t>
      </w:r>
      <w:r w:rsidR="005F6EEA">
        <w:rPr>
          <w:sz w:val="24"/>
          <w:szCs w:val="24"/>
        </w:rPr>
        <w:t xml:space="preserve">ączności do kontaktu </w:t>
      </w:r>
      <w:r w:rsidR="002670A8">
        <w:rPr>
          <w:sz w:val="24"/>
          <w:szCs w:val="24"/>
        </w:rPr>
        <w:t xml:space="preserve">            </w:t>
      </w:r>
      <w:r w:rsidR="005F6EEA">
        <w:rPr>
          <w:sz w:val="24"/>
          <w:szCs w:val="24"/>
        </w:rPr>
        <w:t xml:space="preserve">z Policją, </w:t>
      </w:r>
      <w:r w:rsidRPr="000637E2">
        <w:rPr>
          <w:sz w:val="24"/>
          <w:szCs w:val="24"/>
        </w:rPr>
        <w:t xml:space="preserve">Państwową Strażą Pożarną, Pogotowiem Ratunkowym, Zamawiającym i innymi </w:t>
      </w:r>
      <w:r w:rsidR="005F6EEA">
        <w:rPr>
          <w:sz w:val="24"/>
          <w:szCs w:val="24"/>
        </w:rPr>
        <w:t xml:space="preserve">jednostkami, </w:t>
      </w:r>
      <w:r>
        <w:rPr>
          <w:sz w:val="24"/>
          <w:szCs w:val="24"/>
        </w:rPr>
        <w:t>latarki</w:t>
      </w:r>
      <w:r w:rsidRPr="000637E2">
        <w:rPr>
          <w:sz w:val="24"/>
          <w:szCs w:val="24"/>
        </w:rPr>
        <w:t xml:space="preserve"> wraz z niezbędny</w:t>
      </w:r>
      <w:r>
        <w:rPr>
          <w:sz w:val="24"/>
          <w:szCs w:val="24"/>
        </w:rPr>
        <w:t>m osprzętem oraz innych urządzeń niezbędnych</w:t>
      </w:r>
      <w:r w:rsidRPr="000637E2">
        <w:rPr>
          <w:sz w:val="24"/>
          <w:szCs w:val="24"/>
        </w:rPr>
        <w:t xml:space="preserve"> do prawidłowego wykonywania przedmiotu umowy</w:t>
      </w:r>
      <w:r w:rsidR="00B30407">
        <w:rPr>
          <w:sz w:val="24"/>
          <w:szCs w:val="24"/>
        </w:rPr>
        <w:t>,</w:t>
      </w:r>
    </w:p>
    <w:p w:rsidR="00444F15" w:rsidRDefault="00B30407" w:rsidP="00444F15">
      <w:pPr>
        <w:spacing w:line="480" w:lineRule="auto"/>
        <w:ind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15) </w:t>
      </w:r>
      <w:r w:rsidRPr="000637E2">
        <w:rPr>
          <w:sz w:val="24"/>
          <w:szCs w:val="24"/>
        </w:rPr>
        <w:t>przekazania najpóźniej w dniu podpisania umowy Zamawiającemu wykaz</w:t>
      </w:r>
      <w:r>
        <w:rPr>
          <w:sz w:val="24"/>
          <w:szCs w:val="24"/>
        </w:rPr>
        <w:t>u</w:t>
      </w:r>
      <w:r w:rsidRPr="000637E2">
        <w:rPr>
          <w:sz w:val="24"/>
          <w:szCs w:val="24"/>
        </w:rPr>
        <w:t xml:space="preserve"> osób, które będą </w:t>
      </w:r>
      <w:r>
        <w:rPr>
          <w:sz w:val="24"/>
          <w:szCs w:val="24"/>
        </w:rPr>
        <w:br/>
        <w:t xml:space="preserve">          </w:t>
      </w:r>
      <w:r w:rsidRPr="000637E2">
        <w:rPr>
          <w:sz w:val="24"/>
          <w:szCs w:val="24"/>
        </w:rPr>
        <w:t xml:space="preserve">wykonywać dozór </w:t>
      </w:r>
      <w:r w:rsidRPr="000637E2">
        <w:rPr>
          <w:color w:val="000000"/>
          <w:sz w:val="24"/>
          <w:szCs w:val="24"/>
        </w:rPr>
        <w:t>wraz z określeniem ich kwalifikacji,</w:t>
      </w:r>
    </w:p>
    <w:p w:rsidR="0017333A" w:rsidRPr="005F6EEA" w:rsidRDefault="00444F15" w:rsidP="005F6EEA">
      <w:pPr>
        <w:spacing w:line="480" w:lineRule="auto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16) </w:t>
      </w:r>
      <w:r w:rsidR="00B30407" w:rsidRPr="000637E2">
        <w:rPr>
          <w:color w:val="000000"/>
          <w:sz w:val="24"/>
          <w:szCs w:val="24"/>
        </w:rPr>
        <w:t>każdorazowego aktualizowania wykazu</w:t>
      </w:r>
      <w:r w:rsidR="00B30407" w:rsidRPr="000637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którym mowa w pkt. 15, </w:t>
      </w:r>
      <w:r w:rsidR="00B30407" w:rsidRPr="000637E2">
        <w:rPr>
          <w:sz w:val="24"/>
          <w:szCs w:val="24"/>
        </w:rPr>
        <w:t xml:space="preserve">co najmniej na 24 godziny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br/>
        <w:t xml:space="preserve">            </w:t>
      </w:r>
      <w:r w:rsidR="00B30407" w:rsidRPr="000637E2">
        <w:rPr>
          <w:sz w:val="24"/>
          <w:szCs w:val="24"/>
        </w:rPr>
        <w:t xml:space="preserve">przed zmianą wykazu osób </w:t>
      </w:r>
      <w:r>
        <w:rPr>
          <w:sz w:val="24"/>
          <w:szCs w:val="24"/>
        </w:rPr>
        <w:t>wykonujących dozór.</w:t>
      </w:r>
      <w:r w:rsidR="00B30407">
        <w:rPr>
          <w:sz w:val="24"/>
          <w:szCs w:val="24"/>
        </w:rPr>
        <w:t xml:space="preserve"> </w:t>
      </w:r>
    </w:p>
    <w:p w:rsidR="00093156" w:rsidRPr="00093156" w:rsidRDefault="00093156" w:rsidP="004D17B9">
      <w:pPr>
        <w:pStyle w:val="Akapitzlist"/>
        <w:numPr>
          <w:ilvl w:val="0"/>
          <w:numId w:val="36"/>
        </w:numPr>
        <w:spacing w:line="480" w:lineRule="auto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Do obowiązków pracowników </w:t>
      </w:r>
      <w:r w:rsidR="00410FB8">
        <w:rPr>
          <w:sz w:val="24"/>
          <w:szCs w:val="24"/>
        </w:rPr>
        <w:t xml:space="preserve">ochrony </w:t>
      </w:r>
      <w:r w:rsidRPr="00093156">
        <w:rPr>
          <w:sz w:val="24"/>
          <w:szCs w:val="24"/>
        </w:rPr>
        <w:t xml:space="preserve">należy: </w:t>
      </w:r>
    </w:p>
    <w:p w:rsidR="00093156" w:rsidRPr="00093156" w:rsidRDefault="00093156" w:rsidP="004D17B9">
      <w:pPr>
        <w:pStyle w:val="Akapitzlist"/>
        <w:numPr>
          <w:ilvl w:val="0"/>
          <w:numId w:val="35"/>
        </w:numPr>
        <w:tabs>
          <w:tab w:val="left" w:pos="720"/>
        </w:tabs>
        <w:suppressAutoHyphens w:val="0"/>
        <w:spacing w:line="480" w:lineRule="auto"/>
        <w:ind w:firstLine="1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w razie potrzeby alarmowanie odpowiednich służb lub osób i instytucji z listy telefonów </w:t>
      </w:r>
      <w:r>
        <w:rPr>
          <w:sz w:val="24"/>
          <w:szCs w:val="24"/>
        </w:rPr>
        <w:br/>
        <w:t xml:space="preserve">      </w:t>
      </w:r>
      <w:r w:rsidRPr="00093156">
        <w:rPr>
          <w:sz w:val="24"/>
          <w:szCs w:val="24"/>
        </w:rPr>
        <w:t>alarmowych,</w:t>
      </w:r>
    </w:p>
    <w:p w:rsidR="00093156" w:rsidRPr="00093156" w:rsidRDefault="00444F15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zapewnienie, by dostęp</w:t>
      </w:r>
      <w:r w:rsidR="00093156" w:rsidRPr="00093156">
        <w:rPr>
          <w:sz w:val="24"/>
          <w:szCs w:val="24"/>
        </w:rPr>
        <w:t xml:space="preserve"> do pomieszczeń monitoringu</w:t>
      </w:r>
      <w:r>
        <w:rPr>
          <w:sz w:val="24"/>
          <w:szCs w:val="24"/>
        </w:rPr>
        <w:t xml:space="preserve"> miały</w:t>
      </w:r>
      <w:r w:rsidR="00093156" w:rsidRPr="00093156">
        <w:rPr>
          <w:sz w:val="24"/>
          <w:szCs w:val="24"/>
        </w:rPr>
        <w:t xml:space="preserve"> wy</w:t>
      </w:r>
      <w:r>
        <w:rPr>
          <w:sz w:val="24"/>
          <w:szCs w:val="24"/>
        </w:rPr>
        <w:t>łącznie osoby upoważnione</w:t>
      </w:r>
      <w:r w:rsidR="00093156" w:rsidRPr="00093156">
        <w:rPr>
          <w:sz w:val="24"/>
          <w:szCs w:val="24"/>
        </w:rPr>
        <w:t>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obsługa centrali ppoż. i systemu kontroli dostępu, systemu alarmowego,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nadzór </w:t>
      </w:r>
      <w:r>
        <w:rPr>
          <w:sz w:val="24"/>
          <w:szCs w:val="24"/>
        </w:rPr>
        <w:t>i</w:t>
      </w:r>
      <w:r w:rsidR="00444F15">
        <w:rPr>
          <w:sz w:val="24"/>
          <w:szCs w:val="24"/>
        </w:rPr>
        <w:t xml:space="preserve"> obserwacja systemu CCTV,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lastRenderedPageBreak/>
        <w:t xml:space="preserve">prowadzenie dokumentacji ochrony oraz </w:t>
      </w:r>
      <w:r w:rsidR="00444F15">
        <w:rPr>
          <w:sz w:val="24"/>
          <w:szCs w:val="24"/>
        </w:rPr>
        <w:t>dokumentacji wymaganej</w:t>
      </w:r>
      <w:r w:rsidRPr="00093156">
        <w:rPr>
          <w:sz w:val="24"/>
          <w:szCs w:val="24"/>
        </w:rPr>
        <w:t xml:space="preserve"> przez Zleceniodawcę,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wydawanie kluczy </w:t>
      </w:r>
      <w:r w:rsidR="00444F15">
        <w:rPr>
          <w:sz w:val="24"/>
          <w:szCs w:val="24"/>
        </w:rPr>
        <w:t xml:space="preserve">osobom wykonującym pracę na terenie Obiektu </w:t>
      </w:r>
      <w:r w:rsidRPr="00093156">
        <w:rPr>
          <w:sz w:val="24"/>
          <w:szCs w:val="24"/>
        </w:rPr>
        <w:t>na podstawie aktualnych list osób uprawnionych do pobierania kluczy,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nadzór nad ruchem osobow</w:t>
      </w:r>
      <w:r w:rsidR="00444F15">
        <w:rPr>
          <w:sz w:val="24"/>
          <w:szCs w:val="24"/>
        </w:rPr>
        <w:t>ym – uniemożliwianie przebywania</w:t>
      </w:r>
      <w:r w:rsidRPr="00093156">
        <w:rPr>
          <w:sz w:val="24"/>
          <w:szCs w:val="24"/>
        </w:rPr>
        <w:t xml:space="preserve"> w obiekcie osób zachowujących się agresywnie, znajdujących się  pod wpływem alkoholu lub innych środków odurzających,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nadzór nad</w:t>
      </w:r>
      <w:r>
        <w:rPr>
          <w:sz w:val="24"/>
          <w:szCs w:val="24"/>
        </w:rPr>
        <w:t xml:space="preserve"> ruchem towarowo-materiałowym - </w:t>
      </w:r>
      <w:r w:rsidRPr="00093156">
        <w:rPr>
          <w:sz w:val="24"/>
          <w:szCs w:val="24"/>
        </w:rPr>
        <w:t>wynoszenie wszelkiego sprzętu, meb</w:t>
      </w:r>
      <w:r>
        <w:rPr>
          <w:sz w:val="24"/>
          <w:szCs w:val="24"/>
        </w:rPr>
        <w:t xml:space="preserve">li, urządzeń itp. </w:t>
      </w:r>
      <w:r w:rsidRPr="00093156">
        <w:rPr>
          <w:sz w:val="24"/>
          <w:szCs w:val="24"/>
        </w:rPr>
        <w:t>może odbywać się na podstawie pis</w:t>
      </w:r>
      <w:r w:rsidR="00444F15">
        <w:rPr>
          <w:sz w:val="24"/>
          <w:szCs w:val="24"/>
        </w:rPr>
        <w:t>emnej zgody Zamawiającego</w:t>
      </w:r>
      <w:r>
        <w:rPr>
          <w:sz w:val="24"/>
          <w:szCs w:val="24"/>
        </w:rPr>
        <w:t>, dotyczy to</w:t>
      </w:r>
      <w:r w:rsidRPr="00093156">
        <w:rPr>
          <w:sz w:val="24"/>
          <w:szCs w:val="24"/>
        </w:rPr>
        <w:t xml:space="preserve"> również prowadzenia prac przez firm</w:t>
      </w:r>
      <w:r w:rsidR="00444F15">
        <w:rPr>
          <w:sz w:val="24"/>
          <w:szCs w:val="24"/>
        </w:rPr>
        <w:t>y zewnętrzne na terenie O</w:t>
      </w:r>
      <w:r>
        <w:rPr>
          <w:sz w:val="24"/>
          <w:szCs w:val="24"/>
        </w:rPr>
        <w:t>biektu,</w:t>
      </w:r>
    </w:p>
    <w:p w:rsidR="005A400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zapobieganie powstawaniu zagrożeń pożarowych – znajomość przepisów i </w:t>
      </w:r>
      <w:bookmarkStart w:id="0" w:name="_GoBack"/>
      <w:bookmarkEnd w:id="0"/>
      <w:r w:rsidRPr="00093156">
        <w:rPr>
          <w:sz w:val="24"/>
          <w:szCs w:val="24"/>
        </w:rPr>
        <w:t xml:space="preserve">zasad przeciwpożarowych, znajomość planu ewakuacji, informowanie </w:t>
      </w:r>
      <w:r w:rsidR="001554FF">
        <w:rPr>
          <w:sz w:val="24"/>
          <w:szCs w:val="24"/>
        </w:rPr>
        <w:t>Zamawiającego</w:t>
      </w:r>
      <w:r w:rsidRPr="00093156">
        <w:rPr>
          <w:sz w:val="24"/>
          <w:szCs w:val="24"/>
        </w:rPr>
        <w:t xml:space="preserve"> o ewent</w:t>
      </w:r>
      <w:r>
        <w:rPr>
          <w:sz w:val="24"/>
          <w:szCs w:val="24"/>
        </w:rPr>
        <w:t>ualnych zagrożeniach pożarowych</w:t>
      </w:r>
      <w:r w:rsidRPr="00093156">
        <w:rPr>
          <w:sz w:val="24"/>
          <w:szCs w:val="24"/>
        </w:rPr>
        <w:t>, stanowcze reagowanie na łamanie obo</w:t>
      </w:r>
      <w:r>
        <w:rPr>
          <w:sz w:val="24"/>
          <w:szCs w:val="24"/>
        </w:rPr>
        <w:t>wiązujących zasad i przepisów  p.</w:t>
      </w:r>
      <w:r w:rsidRPr="00093156">
        <w:rPr>
          <w:sz w:val="24"/>
          <w:szCs w:val="24"/>
        </w:rPr>
        <w:t>poż.,</w:t>
      </w:r>
    </w:p>
    <w:p w:rsidR="00093156" w:rsidRPr="005A4006" w:rsidRDefault="00444F15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przekazywanie</w:t>
      </w:r>
      <w:r w:rsidR="00093156" w:rsidRPr="005A4006">
        <w:rPr>
          <w:sz w:val="24"/>
          <w:szCs w:val="24"/>
        </w:rPr>
        <w:t xml:space="preserve"> zmiennikowi </w:t>
      </w:r>
      <w:r w:rsidR="005A4006" w:rsidRPr="005A4006">
        <w:rPr>
          <w:sz w:val="24"/>
          <w:szCs w:val="24"/>
        </w:rPr>
        <w:t xml:space="preserve">przy zdawaniu służby </w:t>
      </w:r>
      <w:r>
        <w:rPr>
          <w:sz w:val="24"/>
          <w:szCs w:val="24"/>
        </w:rPr>
        <w:t>wszelkich</w:t>
      </w:r>
      <w:r w:rsidR="00093156" w:rsidRPr="005A4006">
        <w:rPr>
          <w:sz w:val="24"/>
          <w:szCs w:val="24"/>
        </w:rPr>
        <w:t xml:space="preserve"> informacji i wytycznych do realizacji na aktua</w:t>
      </w:r>
      <w:r w:rsidR="005A4006" w:rsidRPr="005A4006">
        <w:rPr>
          <w:sz w:val="24"/>
          <w:szCs w:val="24"/>
        </w:rPr>
        <w:t>lnej zmianie</w:t>
      </w:r>
      <w:r w:rsidR="001554FF">
        <w:rPr>
          <w:sz w:val="24"/>
          <w:szCs w:val="24"/>
        </w:rPr>
        <w:t>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obserwacja bramy wjazdowej oraz niedopuszcza</w:t>
      </w:r>
      <w:r w:rsidR="005C662D">
        <w:rPr>
          <w:sz w:val="24"/>
          <w:szCs w:val="24"/>
        </w:rPr>
        <w:t>nie do jej blokowania przez</w:t>
      </w:r>
      <w:r w:rsidRPr="00093156">
        <w:rPr>
          <w:sz w:val="24"/>
          <w:szCs w:val="24"/>
        </w:rPr>
        <w:t xml:space="preserve"> pojazdy,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zgłaszanie </w:t>
      </w:r>
      <w:r w:rsidR="001554FF">
        <w:rPr>
          <w:sz w:val="24"/>
          <w:szCs w:val="24"/>
        </w:rPr>
        <w:t>osobie upoważnionej przez Zamawiającego</w:t>
      </w:r>
      <w:r w:rsidRPr="00093156">
        <w:rPr>
          <w:sz w:val="24"/>
          <w:szCs w:val="24"/>
        </w:rPr>
        <w:t xml:space="preserve"> wjazdu na teren obiektu pojazdów uszkodzonych,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 xml:space="preserve">pilnowanie porządku parkowania pojazdów oraz drożności ciągów komunikacyjnych, 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zwracanie szczególnej uwagi na pozostawione bez opieki podejrzane przedmioty</w:t>
      </w:r>
      <w:r w:rsidR="005A4006">
        <w:rPr>
          <w:sz w:val="24"/>
          <w:szCs w:val="24"/>
        </w:rPr>
        <w:t xml:space="preserve"> </w:t>
      </w:r>
      <w:r w:rsidRPr="00093156">
        <w:rPr>
          <w:sz w:val="24"/>
          <w:szCs w:val="24"/>
        </w:rPr>
        <w:t>(paczki, torby, reklamówki itp.),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zgłaszanie wszelkich uwag i spostrzeżeń ma</w:t>
      </w:r>
      <w:r w:rsidR="001554FF">
        <w:rPr>
          <w:sz w:val="24"/>
          <w:szCs w:val="24"/>
        </w:rPr>
        <w:t>jących wpływ na bezpieczeństwo O</w:t>
      </w:r>
      <w:r w:rsidRPr="00093156">
        <w:rPr>
          <w:sz w:val="24"/>
          <w:szCs w:val="24"/>
        </w:rPr>
        <w:t>biektu,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stała obserwacja bramy wjazdowej, wejść do budynków, ramp,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kontrola osób wchodzących oraz wychodzących,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wyrywkowa kontrola pojazdów wyjeżdżających na okoliczność zgodności wystawionych dokumentów wywozowych ze stanem faktycznym (ilościowo-jakościowym),</w:t>
      </w:r>
    </w:p>
    <w:p w:rsidR="00093156" w:rsidRPr="00093156" w:rsidRDefault="005C662D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kontrola drożności wind w O</w:t>
      </w:r>
      <w:r w:rsidR="00093156" w:rsidRPr="00093156">
        <w:rPr>
          <w:sz w:val="24"/>
          <w:szCs w:val="24"/>
        </w:rPr>
        <w:t>biekcie,</w:t>
      </w:r>
    </w:p>
    <w:p w:rsidR="00093156" w:rsidRPr="0009315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kontrola i weryfikacja alarmów pożarowych, klap oddymiających,</w:t>
      </w:r>
    </w:p>
    <w:p w:rsidR="005A4006" w:rsidRDefault="00093156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093156">
        <w:rPr>
          <w:sz w:val="24"/>
          <w:szCs w:val="24"/>
        </w:rPr>
        <w:t>kontrola instalacji wodno-kanalizacyjnej,</w:t>
      </w:r>
    </w:p>
    <w:p w:rsidR="005A4006" w:rsidRDefault="005C662D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współpraca</w:t>
      </w:r>
      <w:r w:rsidR="0060603C" w:rsidRPr="005A4006">
        <w:rPr>
          <w:sz w:val="24"/>
          <w:szCs w:val="24"/>
        </w:rPr>
        <w:t xml:space="preserve"> z pracownikami </w:t>
      </w:r>
      <w:r w:rsidR="0060603C" w:rsidRPr="005A4006">
        <w:rPr>
          <w:color w:val="000000" w:themeColor="text1"/>
          <w:sz w:val="24"/>
          <w:szCs w:val="24"/>
        </w:rPr>
        <w:t>M</w:t>
      </w:r>
      <w:r w:rsidR="009473C2" w:rsidRPr="005A4006">
        <w:rPr>
          <w:color w:val="000000" w:themeColor="text1"/>
          <w:sz w:val="24"/>
          <w:szCs w:val="24"/>
        </w:rPr>
        <w:t xml:space="preserve">iejskiego </w:t>
      </w:r>
      <w:r w:rsidR="0060603C" w:rsidRPr="005A4006">
        <w:rPr>
          <w:color w:val="000000" w:themeColor="text1"/>
          <w:sz w:val="24"/>
          <w:szCs w:val="24"/>
        </w:rPr>
        <w:t>C</w:t>
      </w:r>
      <w:r w:rsidR="009473C2" w:rsidRPr="005A4006">
        <w:rPr>
          <w:color w:val="000000" w:themeColor="text1"/>
          <w:sz w:val="24"/>
          <w:szCs w:val="24"/>
        </w:rPr>
        <w:t xml:space="preserve">entrum </w:t>
      </w:r>
      <w:r w:rsidR="0060603C" w:rsidRPr="005A4006">
        <w:rPr>
          <w:color w:val="000000" w:themeColor="text1"/>
          <w:sz w:val="24"/>
          <w:szCs w:val="24"/>
        </w:rPr>
        <w:t>K</w:t>
      </w:r>
      <w:r w:rsidR="009473C2" w:rsidRPr="005A4006">
        <w:rPr>
          <w:color w:val="000000" w:themeColor="text1"/>
          <w:sz w:val="24"/>
          <w:szCs w:val="24"/>
        </w:rPr>
        <w:t>ultury (MCK)</w:t>
      </w:r>
      <w:r>
        <w:rPr>
          <w:color w:val="000000" w:themeColor="text1"/>
          <w:sz w:val="24"/>
          <w:szCs w:val="24"/>
        </w:rPr>
        <w:t>, Miejskiej Biblioteki Publicznej (MBP), Biura Wystaw Artystycznych (BWA)</w:t>
      </w:r>
      <w:r w:rsidR="005F6EEA">
        <w:rPr>
          <w:sz w:val="24"/>
          <w:szCs w:val="24"/>
        </w:rPr>
        <w:t xml:space="preserve"> znajdującymi się na terenie O</w:t>
      </w:r>
      <w:r w:rsidR="0060603C" w:rsidRPr="005A4006">
        <w:rPr>
          <w:sz w:val="24"/>
          <w:szCs w:val="24"/>
        </w:rPr>
        <w:t>biektu</w:t>
      </w:r>
      <w:r w:rsidR="00B20AC3" w:rsidRPr="005A4006">
        <w:rPr>
          <w:sz w:val="24"/>
          <w:szCs w:val="24"/>
        </w:rPr>
        <w:t>.</w:t>
      </w:r>
    </w:p>
    <w:p w:rsidR="005A4006" w:rsidRDefault="0060603C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5A4006">
        <w:rPr>
          <w:sz w:val="24"/>
          <w:szCs w:val="24"/>
        </w:rPr>
        <w:t>w</w:t>
      </w:r>
      <w:r w:rsidR="005C662D">
        <w:rPr>
          <w:sz w:val="24"/>
          <w:szCs w:val="24"/>
        </w:rPr>
        <w:t>ykonywanie</w:t>
      </w:r>
      <w:r w:rsidRPr="005A4006">
        <w:rPr>
          <w:sz w:val="24"/>
          <w:szCs w:val="24"/>
        </w:rPr>
        <w:t xml:space="preserve"> innych czynności zleconych przez </w:t>
      </w:r>
      <w:r w:rsidR="001554FF">
        <w:rPr>
          <w:sz w:val="24"/>
          <w:szCs w:val="24"/>
        </w:rPr>
        <w:t>osobę upoważnioną przez Zamawiającego</w:t>
      </w:r>
      <w:r w:rsidRPr="005A4006">
        <w:rPr>
          <w:sz w:val="24"/>
          <w:szCs w:val="24"/>
        </w:rPr>
        <w:t xml:space="preserve"> lub </w:t>
      </w:r>
      <w:r w:rsidR="005A4006">
        <w:rPr>
          <w:sz w:val="24"/>
          <w:szCs w:val="24"/>
        </w:rPr>
        <w:br/>
      </w:r>
      <w:r w:rsidRPr="005A4006">
        <w:rPr>
          <w:sz w:val="24"/>
          <w:szCs w:val="24"/>
        </w:rPr>
        <w:t xml:space="preserve">upoważnionego przez niego pracownika w zakresie zabezpieczania mienia i osób przebywających </w:t>
      </w:r>
      <w:r w:rsidR="005A4006">
        <w:rPr>
          <w:sz w:val="24"/>
          <w:szCs w:val="24"/>
        </w:rPr>
        <w:br/>
      </w:r>
      <w:r w:rsidRPr="005A4006">
        <w:rPr>
          <w:sz w:val="24"/>
          <w:szCs w:val="24"/>
        </w:rPr>
        <w:t xml:space="preserve">w </w:t>
      </w:r>
      <w:r w:rsidR="005A4006">
        <w:rPr>
          <w:sz w:val="24"/>
          <w:szCs w:val="24"/>
        </w:rPr>
        <w:t>O</w:t>
      </w:r>
      <w:r w:rsidRPr="005A4006">
        <w:rPr>
          <w:sz w:val="24"/>
          <w:szCs w:val="24"/>
        </w:rPr>
        <w:t>biekcie,</w:t>
      </w:r>
    </w:p>
    <w:p w:rsidR="00B30407" w:rsidRDefault="005C662D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niezwłoczne zawiadamianie</w:t>
      </w:r>
      <w:r w:rsidR="0060603C" w:rsidRPr="005A4006">
        <w:rPr>
          <w:sz w:val="24"/>
          <w:szCs w:val="24"/>
        </w:rPr>
        <w:t xml:space="preserve"> Zamawiaj</w:t>
      </w:r>
      <w:r>
        <w:rPr>
          <w:sz w:val="24"/>
          <w:szCs w:val="24"/>
        </w:rPr>
        <w:t>ącego o wystąpieniu na terenie O</w:t>
      </w:r>
      <w:r w:rsidR="0060603C" w:rsidRPr="005A4006">
        <w:rPr>
          <w:sz w:val="24"/>
          <w:szCs w:val="24"/>
        </w:rPr>
        <w:t>biektu pożaru, awarii, włamania, kradzieży, aktu wandalizmu itp. sytuacji,</w:t>
      </w:r>
    </w:p>
    <w:p w:rsidR="00B30407" w:rsidRDefault="005C662D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zapoznanie</w:t>
      </w:r>
      <w:r w:rsidR="0060603C" w:rsidRPr="00B30407">
        <w:rPr>
          <w:sz w:val="24"/>
          <w:szCs w:val="24"/>
        </w:rPr>
        <w:t xml:space="preserve"> się i s</w:t>
      </w:r>
      <w:r>
        <w:rPr>
          <w:sz w:val="24"/>
          <w:szCs w:val="24"/>
        </w:rPr>
        <w:t>tosowanie</w:t>
      </w:r>
      <w:r w:rsidR="00B30407">
        <w:rPr>
          <w:sz w:val="24"/>
          <w:szCs w:val="24"/>
        </w:rPr>
        <w:t xml:space="preserve"> instrukcji p.poż O</w:t>
      </w:r>
      <w:r w:rsidR="0060603C" w:rsidRPr="00B30407">
        <w:rPr>
          <w:sz w:val="24"/>
          <w:szCs w:val="24"/>
        </w:rPr>
        <w:t xml:space="preserve">biektu, </w:t>
      </w:r>
    </w:p>
    <w:p w:rsidR="00B30407" w:rsidRDefault="00B30407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B30407">
        <w:rPr>
          <w:sz w:val="24"/>
          <w:szCs w:val="24"/>
        </w:rPr>
        <w:t xml:space="preserve">sprawdzanie zabezpieczenia poszczególnych pomieszczeń </w:t>
      </w:r>
      <w:r>
        <w:rPr>
          <w:sz w:val="24"/>
          <w:szCs w:val="24"/>
        </w:rPr>
        <w:t>O</w:t>
      </w:r>
      <w:r w:rsidRPr="00B30407">
        <w:rPr>
          <w:sz w:val="24"/>
          <w:szCs w:val="24"/>
        </w:rPr>
        <w:t>biekt</w:t>
      </w:r>
      <w:r>
        <w:rPr>
          <w:sz w:val="24"/>
          <w:szCs w:val="24"/>
        </w:rPr>
        <w:t>u,</w:t>
      </w:r>
    </w:p>
    <w:p w:rsidR="00410FB8" w:rsidRDefault="00B30407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B30407">
        <w:rPr>
          <w:sz w:val="24"/>
          <w:szCs w:val="24"/>
        </w:rPr>
        <w:t>pozostawanie w stałym kontakcie z dyżurnym operatorem Wykonawcy,</w:t>
      </w:r>
    </w:p>
    <w:p w:rsidR="00410FB8" w:rsidRDefault="00982715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utrzymywanie</w:t>
      </w:r>
      <w:r w:rsidR="00410FB8" w:rsidRPr="00410FB8">
        <w:rPr>
          <w:sz w:val="24"/>
          <w:szCs w:val="24"/>
        </w:rPr>
        <w:t xml:space="preserve"> należytego porządku i czystości w miejscu pracy,</w:t>
      </w:r>
    </w:p>
    <w:p w:rsidR="00410FB8" w:rsidRDefault="005C662D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wpisywanie</w:t>
      </w:r>
      <w:r w:rsidR="00410FB8" w:rsidRPr="00410FB8">
        <w:rPr>
          <w:sz w:val="24"/>
          <w:szCs w:val="24"/>
        </w:rPr>
        <w:t xml:space="preserve"> zauważonych usterek </w:t>
      </w:r>
      <w:r>
        <w:rPr>
          <w:sz w:val="24"/>
          <w:szCs w:val="24"/>
        </w:rPr>
        <w:t>do książki usterek i przekazywanie</w:t>
      </w:r>
      <w:r w:rsidR="00410FB8" w:rsidRPr="00410FB8">
        <w:rPr>
          <w:sz w:val="24"/>
          <w:szCs w:val="24"/>
        </w:rPr>
        <w:t xml:space="preserve"> jej Zamawiającemu bez zbędnej zwłoki,</w:t>
      </w:r>
    </w:p>
    <w:p w:rsidR="002C671E" w:rsidRPr="00410FB8" w:rsidRDefault="003408BD" w:rsidP="004D17B9">
      <w:pPr>
        <w:numPr>
          <w:ilvl w:val="0"/>
          <w:numId w:val="35"/>
        </w:numPr>
        <w:tabs>
          <w:tab w:val="clear" w:pos="283"/>
          <w:tab w:val="num" w:pos="360"/>
          <w:tab w:val="left" w:pos="720"/>
        </w:tabs>
        <w:suppressAutoHyphens w:val="0"/>
        <w:spacing w:line="480" w:lineRule="auto"/>
        <w:ind w:left="720" w:hanging="360"/>
        <w:jc w:val="both"/>
        <w:rPr>
          <w:sz w:val="24"/>
          <w:szCs w:val="24"/>
        </w:rPr>
      </w:pPr>
      <w:r w:rsidRPr="00410FB8">
        <w:rPr>
          <w:sz w:val="24"/>
          <w:szCs w:val="24"/>
        </w:rPr>
        <w:t>w</w:t>
      </w:r>
      <w:r w:rsidR="005C662D">
        <w:rPr>
          <w:sz w:val="24"/>
          <w:szCs w:val="24"/>
        </w:rPr>
        <w:t xml:space="preserve"> przypadku naruszenia mienia w O</w:t>
      </w:r>
      <w:r w:rsidR="002C671E" w:rsidRPr="00410FB8">
        <w:rPr>
          <w:sz w:val="24"/>
          <w:szCs w:val="24"/>
        </w:rPr>
        <w:t xml:space="preserve">biekcie lub bezpieczeństwa pracujących w nim osób </w:t>
      </w:r>
      <w:r w:rsidR="00F90C3F" w:rsidRPr="00410FB8">
        <w:rPr>
          <w:sz w:val="24"/>
          <w:szCs w:val="24"/>
        </w:rPr>
        <w:t xml:space="preserve">(pożar, </w:t>
      </w:r>
      <w:r w:rsidR="00410FB8">
        <w:rPr>
          <w:sz w:val="24"/>
          <w:szCs w:val="24"/>
        </w:rPr>
        <w:br/>
        <w:t xml:space="preserve"> </w:t>
      </w:r>
      <w:r w:rsidR="00F90C3F" w:rsidRPr="00410FB8">
        <w:rPr>
          <w:sz w:val="24"/>
          <w:szCs w:val="24"/>
        </w:rPr>
        <w:t xml:space="preserve">włamanie, zagrożenie zdrowia lub życia, awaria instalacji elektrycznej, wodnej itp.) </w:t>
      </w:r>
      <w:r w:rsidR="005C662D">
        <w:rPr>
          <w:sz w:val="24"/>
          <w:szCs w:val="24"/>
        </w:rPr>
        <w:t>pracownik ochrony</w:t>
      </w:r>
      <w:r w:rsidR="002C671E" w:rsidRPr="00410FB8">
        <w:rPr>
          <w:sz w:val="24"/>
          <w:szCs w:val="24"/>
        </w:rPr>
        <w:t xml:space="preserve"> zobowiązany jest do:</w:t>
      </w:r>
    </w:p>
    <w:p w:rsidR="002C671E" w:rsidRPr="002C671E" w:rsidRDefault="002C671E" w:rsidP="004D17B9">
      <w:pPr>
        <w:pStyle w:val="Akapitzlist"/>
        <w:spacing w:line="480" w:lineRule="auto"/>
        <w:ind w:left="567" w:firstLine="76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a) bezpośredniej interwencji,</w:t>
      </w:r>
    </w:p>
    <w:p w:rsidR="002C671E" w:rsidRPr="002C671E" w:rsidRDefault="002C671E" w:rsidP="004D17B9">
      <w:pPr>
        <w:pStyle w:val="Akapitzlist"/>
        <w:spacing w:line="48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b) powiadomienia ustnie oraz pisemnie, dokonując odpowiedniego wpisu do </w:t>
      </w:r>
      <w:r w:rsidR="00640665" w:rsidRPr="000637E2">
        <w:rPr>
          <w:sz w:val="24"/>
          <w:szCs w:val="24"/>
        </w:rPr>
        <w:t xml:space="preserve">książki czynności </w:t>
      </w:r>
      <w:r w:rsidR="00492E85">
        <w:rPr>
          <w:sz w:val="24"/>
          <w:szCs w:val="24"/>
        </w:rPr>
        <w:br/>
        <w:t xml:space="preserve">     </w:t>
      </w:r>
      <w:r w:rsidR="00640665" w:rsidRPr="000637E2">
        <w:rPr>
          <w:sz w:val="24"/>
          <w:szCs w:val="24"/>
        </w:rPr>
        <w:t>ochrony</w:t>
      </w:r>
      <w:r w:rsidRPr="002C671E">
        <w:rPr>
          <w:sz w:val="24"/>
          <w:szCs w:val="24"/>
        </w:rPr>
        <w:t xml:space="preserve">, </w:t>
      </w:r>
      <w:r w:rsidR="001554FF">
        <w:rPr>
          <w:sz w:val="24"/>
          <w:szCs w:val="24"/>
        </w:rPr>
        <w:t>Zamawiającego</w:t>
      </w:r>
      <w:r w:rsidRPr="002C671E">
        <w:rPr>
          <w:sz w:val="24"/>
          <w:szCs w:val="24"/>
        </w:rPr>
        <w:t xml:space="preserve"> lub upoważnionego przez niego pra</w:t>
      </w:r>
      <w:r w:rsidR="00964B0B">
        <w:rPr>
          <w:sz w:val="24"/>
          <w:szCs w:val="24"/>
        </w:rPr>
        <w:t>cownika</w:t>
      </w:r>
      <w:r w:rsidRPr="002C671E">
        <w:rPr>
          <w:sz w:val="24"/>
          <w:szCs w:val="24"/>
        </w:rPr>
        <w:t xml:space="preserve">  o zaistniałym zdarzeniu</w:t>
      </w:r>
      <w:r w:rsidR="002B2C9C">
        <w:rPr>
          <w:sz w:val="24"/>
          <w:szCs w:val="24"/>
        </w:rPr>
        <w:t>,</w:t>
      </w:r>
    </w:p>
    <w:p w:rsidR="002C671E" w:rsidRDefault="002C671E" w:rsidP="004D17B9">
      <w:pPr>
        <w:pStyle w:val="Akapitzlist"/>
        <w:spacing w:line="48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c) w przypadku konieczności interwencji grupy szybkiego reagowania powiadomienia</w:t>
      </w:r>
      <w:r w:rsidR="005C662D">
        <w:rPr>
          <w:sz w:val="24"/>
          <w:szCs w:val="24"/>
        </w:rPr>
        <w:t xml:space="preserve"> o tym</w:t>
      </w:r>
      <w:r w:rsidRPr="002C671E">
        <w:rPr>
          <w:sz w:val="24"/>
          <w:szCs w:val="24"/>
        </w:rPr>
        <w:t xml:space="preserve"> </w:t>
      </w:r>
      <w:r w:rsidR="005C662D">
        <w:rPr>
          <w:sz w:val="24"/>
          <w:szCs w:val="24"/>
        </w:rPr>
        <w:br/>
        <w:t xml:space="preserve">     </w:t>
      </w:r>
      <w:r w:rsidRPr="002C671E">
        <w:rPr>
          <w:sz w:val="24"/>
          <w:szCs w:val="24"/>
        </w:rPr>
        <w:t xml:space="preserve">dyżurnego operatora </w:t>
      </w:r>
      <w:r w:rsidR="00F2713C">
        <w:rPr>
          <w:sz w:val="24"/>
          <w:szCs w:val="24"/>
        </w:rPr>
        <w:t>Wykonawcy</w:t>
      </w:r>
      <w:r w:rsidRPr="002C671E">
        <w:rPr>
          <w:sz w:val="24"/>
          <w:szCs w:val="24"/>
        </w:rPr>
        <w:t>,</w:t>
      </w:r>
    </w:p>
    <w:p w:rsidR="00D8463B" w:rsidRPr="00D8463B" w:rsidRDefault="00094072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8463B">
        <w:rPr>
          <w:sz w:val="24"/>
          <w:szCs w:val="24"/>
        </w:rPr>
        <w:t>d</w:t>
      </w:r>
      <w:r w:rsidR="00D8463B" w:rsidRPr="00D8463B">
        <w:rPr>
          <w:sz w:val="24"/>
          <w:szCs w:val="24"/>
        </w:rPr>
        <w:t>) wstępne</w:t>
      </w:r>
      <w:r w:rsidR="00F97E09">
        <w:rPr>
          <w:sz w:val="24"/>
          <w:szCs w:val="24"/>
        </w:rPr>
        <w:t>go zabezpieczenia</w:t>
      </w:r>
      <w:r w:rsidR="00D8463B" w:rsidRPr="00D8463B">
        <w:rPr>
          <w:sz w:val="24"/>
          <w:szCs w:val="24"/>
        </w:rPr>
        <w:t xml:space="preserve"> śladów i dowodów kradzieży, włamania, dewastacji itp.,</w:t>
      </w:r>
    </w:p>
    <w:p w:rsidR="002C671E" w:rsidRPr="002C671E" w:rsidRDefault="00F90C3F" w:rsidP="004D17B9">
      <w:pPr>
        <w:pStyle w:val="Akapitzlist"/>
        <w:spacing w:line="48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2C671E" w:rsidRPr="002C671E">
        <w:rPr>
          <w:sz w:val="24"/>
          <w:szCs w:val="24"/>
        </w:rPr>
        <w:t>) w uzasadnionych przypadkach</w:t>
      </w:r>
      <w:r w:rsidR="005C662D">
        <w:rPr>
          <w:sz w:val="24"/>
          <w:szCs w:val="24"/>
        </w:rPr>
        <w:t xml:space="preserve"> do powiadamiania</w:t>
      </w:r>
      <w:r w:rsidR="002C671E" w:rsidRPr="002C671E">
        <w:rPr>
          <w:sz w:val="24"/>
          <w:szCs w:val="24"/>
        </w:rPr>
        <w:t xml:space="preserve"> Powiatowej Komendy Policji,</w:t>
      </w:r>
    </w:p>
    <w:p w:rsidR="002C671E" w:rsidRDefault="00F90C3F" w:rsidP="004D17B9">
      <w:pPr>
        <w:pStyle w:val="Akapitzlist"/>
        <w:spacing w:line="48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C671E" w:rsidRPr="002C671E">
        <w:rPr>
          <w:sz w:val="24"/>
          <w:szCs w:val="24"/>
        </w:rPr>
        <w:t xml:space="preserve">) w uzasadnionych przypadkach </w:t>
      </w:r>
      <w:r w:rsidR="005C662D">
        <w:rPr>
          <w:sz w:val="24"/>
          <w:szCs w:val="24"/>
        </w:rPr>
        <w:t>do powiadamiania</w:t>
      </w:r>
      <w:r w:rsidR="002C671E" w:rsidRPr="002C671E">
        <w:rPr>
          <w:sz w:val="24"/>
          <w:szCs w:val="24"/>
        </w:rPr>
        <w:t xml:space="preserve"> Pow</w:t>
      </w:r>
      <w:r w:rsidR="002B2C9C">
        <w:rPr>
          <w:sz w:val="24"/>
          <w:szCs w:val="24"/>
        </w:rPr>
        <w:t>iatowej Komendy Straży Pożarnej,</w:t>
      </w:r>
    </w:p>
    <w:p w:rsidR="00970934" w:rsidRPr="001166C8" w:rsidRDefault="00094072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90C3F">
        <w:rPr>
          <w:sz w:val="24"/>
          <w:szCs w:val="24"/>
        </w:rPr>
        <w:t>g</w:t>
      </w:r>
      <w:r w:rsidR="00707D2C" w:rsidRPr="00707D2C">
        <w:rPr>
          <w:sz w:val="24"/>
          <w:szCs w:val="24"/>
        </w:rPr>
        <w:t xml:space="preserve">) </w:t>
      </w:r>
      <w:r w:rsidR="005C662D">
        <w:rPr>
          <w:sz w:val="24"/>
          <w:szCs w:val="24"/>
        </w:rPr>
        <w:t>w uzasadnionych przypadkach do powiadamiania St</w:t>
      </w:r>
      <w:r w:rsidR="00707D2C" w:rsidRPr="00707D2C">
        <w:rPr>
          <w:sz w:val="24"/>
          <w:szCs w:val="24"/>
        </w:rPr>
        <w:t>raży Miejskiej (numer alarmowy 986)</w:t>
      </w:r>
      <w:r w:rsidR="00970934">
        <w:rPr>
          <w:sz w:val="24"/>
          <w:szCs w:val="24"/>
        </w:rPr>
        <w:t>.</w:t>
      </w:r>
    </w:p>
    <w:p w:rsidR="00970934" w:rsidRPr="00970934" w:rsidRDefault="001554FF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6. Przekazywany</w:t>
      </w:r>
      <w:r w:rsidR="00970934" w:rsidRPr="00970934">
        <w:rPr>
          <w:sz w:val="24"/>
          <w:szCs w:val="24"/>
          <w:lang w:eastAsia="ja-JP"/>
        </w:rPr>
        <w:t xml:space="preserve"> p</w:t>
      </w:r>
      <w:r>
        <w:rPr>
          <w:sz w:val="24"/>
          <w:szCs w:val="24"/>
          <w:lang w:eastAsia="ja-JP"/>
        </w:rPr>
        <w:t>rzez Zamawiającego pod ochronę O</w:t>
      </w:r>
      <w:r w:rsidR="00970934" w:rsidRPr="00970934">
        <w:rPr>
          <w:sz w:val="24"/>
          <w:szCs w:val="24"/>
          <w:lang w:eastAsia="ja-JP"/>
        </w:rPr>
        <w:t xml:space="preserve">biekt odpowiada obowiązującym przepisom </w:t>
      </w:r>
      <w:r w:rsidR="00970934">
        <w:rPr>
          <w:sz w:val="24"/>
          <w:szCs w:val="24"/>
          <w:lang w:eastAsia="ja-JP"/>
        </w:rPr>
        <w:br/>
        <w:t xml:space="preserve">     p</w:t>
      </w:r>
      <w:r w:rsidR="00982715">
        <w:rPr>
          <w:sz w:val="24"/>
          <w:szCs w:val="24"/>
          <w:lang w:eastAsia="ja-JP"/>
        </w:rPr>
        <w:t>.</w:t>
      </w:r>
      <w:r w:rsidR="00970934">
        <w:rPr>
          <w:sz w:val="24"/>
          <w:szCs w:val="24"/>
          <w:lang w:eastAsia="ja-JP"/>
        </w:rPr>
        <w:t xml:space="preserve">poż. </w:t>
      </w:r>
      <w:r w:rsidR="00970934" w:rsidRPr="00970934">
        <w:rPr>
          <w:sz w:val="24"/>
          <w:szCs w:val="24"/>
          <w:lang w:eastAsia="ja-JP"/>
        </w:rPr>
        <w:t>i bhp. Obiekt posiada oświetlenie  terenu przylegającego.</w:t>
      </w:r>
    </w:p>
    <w:p w:rsidR="00707D2C" w:rsidRPr="00FD5308" w:rsidRDefault="00970934" w:rsidP="004D17B9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sz w:val="24"/>
          <w:szCs w:val="24"/>
          <w:lang w:eastAsia="ja-JP"/>
        </w:rPr>
      </w:pPr>
      <w:r w:rsidRPr="00FD5308">
        <w:rPr>
          <w:sz w:val="24"/>
          <w:szCs w:val="24"/>
          <w:lang w:eastAsia="ja-JP"/>
        </w:rPr>
        <w:t xml:space="preserve">Zamawiający zobowiązany jest do niezwłocznego usunięcia wszelkich braków i usterek </w:t>
      </w:r>
      <w:r w:rsidRPr="00FD5308">
        <w:rPr>
          <w:sz w:val="24"/>
          <w:szCs w:val="24"/>
          <w:lang w:eastAsia="ja-JP"/>
        </w:rPr>
        <w:br/>
        <w:t>w zabezpieczeni</w:t>
      </w:r>
      <w:r w:rsidR="005C662D">
        <w:rPr>
          <w:sz w:val="24"/>
          <w:szCs w:val="24"/>
          <w:lang w:eastAsia="ja-JP"/>
        </w:rPr>
        <w:t>u strzeżonych miejsc</w:t>
      </w:r>
      <w:r w:rsidRPr="00FD5308">
        <w:rPr>
          <w:sz w:val="24"/>
          <w:szCs w:val="24"/>
          <w:lang w:eastAsia="ja-JP"/>
        </w:rPr>
        <w:t xml:space="preserve">, stwierdzonych w czasie przyjmowania </w:t>
      </w:r>
      <w:r w:rsidR="005C662D">
        <w:rPr>
          <w:sz w:val="24"/>
          <w:szCs w:val="24"/>
          <w:lang w:eastAsia="ja-JP"/>
        </w:rPr>
        <w:t>O</w:t>
      </w:r>
      <w:r w:rsidRPr="00FD5308">
        <w:rPr>
          <w:sz w:val="24"/>
          <w:szCs w:val="24"/>
          <w:lang w:eastAsia="ja-JP"/>
        </w:rPr>
        <w:t>biektu pod ochronę, wskazanych w protokole przejęcia lub stwierdzonych w trakcie realizacji umowy.</w:t>
      </w:r>
    </w:p>
    <w:p w:rsidR="00F2713C" w:rsidRDefault="00970934" w:rsidP="004D17B9">
      <w:pPr>
        <w:pStyle w:val="Akapitzlist"/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64B0B">
        <w:rPr>
          <w:sz w:val="24"/>
          <w:szCs w:val="24"/>
        </w:rPr>
        <w:t xml:space="preserve">. </w:t>
      </w:r>
      <w:r w:rsidR="001166C8">
        <w:rPr>
          <w:sz w:val="24"/>
          <w:szCs w:val="24"/>
        </w:rPr>
        <w:t xml:space="preserve">Strony </w:t>
      </w:r>
      <w:r w:rsidR="00F2713C">
        <w:rPr>
          <w:sz w:val="24"/>
          <w:szCs w:val="24"/>
        </w:rPr>
        <w:t>ustalają że:</w:t>
      </w:r>
      <w:r w:rsidR="00964B0B">
        <w:rPr>
          <w:sz w:val="24"/>
          <w:szCs w:val="24"/>
        </w:rPr>
        <w:t xml:space="preserve"> </w:t>
      </w:r>
    </w:p>
    <w:p w:rsidR="00305351" w:rsidRDefault="00F2713C" w:rsidP="004D17B9">
      <w:pPr>
        <w:pStyle w:val="Akapitzlist"/>
        <w:spacing w:line="48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A2EB7">
        <w:rPr>
          <w:sz w:val="24"/>
          <w:szCs w:val="24"/>
        </w:rPr>
        <w:t xml:space="preserve"> </w:t>
      </w:r>
      <w:r w:rsidR="00305351" w:rsidRPr="00305351">
        <w:rPr>
          <w:sz w:val="24"/>
          <w:szCs w:val="24"/>
        </w:rPr>
        <w:t xml:space="preserve">po zapoznaniu się wyznaczonych </w:t>
      </w:r>
      <w:r w:rsidR="001554FF">
        <w:rPr>
          <w:sz w:val="24"/>
          <w:szCs w:val="24"/>
        </w:rPr>
        <w:t>pracowników ochrony</w:t>
      </w:r>
      <w:r w:rsidR="00305351" w:rsidRPr="00305351">
        <w:rPr>
          <w:sz w:val="24"/>
          <w:szCs w:val="24"/>
        </w:rPr>
        <w:t xml:space="preserve"> z </w:t>
      </w:r>
      <w:r w:rsidR="00410FB8">
        <w:rPr>
          <w:sz w:val="24"/>
          <w:szCs w:val="24"/>
        </w:rPr>
        <w:t>O</w:t>
      </w:r>
      <w:r w:rsidR="00305351" w:rsidRPr="00305351">
        <w:rPr>
          <w:sz w:val="24"/>
          <w:szCs w:val="24"/>
        </w:rPr>
        <w:t xml:space="preserve">biektem i potwierdzeniu ich predyspozycji do wykonywania powierzonych im obowiązków, każda stała zmiana osobowa </w:t>
      </w:r>
      <w:r w:rsidR="005E77D4">
        <w:rPr>
          <w:sz w:val="24"/>
          <w:szCs w:val="24"/>
        </w:rPr>
        <w:t xml:space="preserve"> </w:t>
      </w:r>
      <w:r w:rsidR="001554FF">
        <w:rPr>
          <w:sz w:val="24"/>
          <w:szCs w:val="24"/>
        </w:rPr>
        <w:t xml:space="preserve">               </w:t>
      </w:r>
      <w:r w:rsidR="005C662D">
        <w:rPr>
          <w:sz w:val="24"/>
          <w:szCs w:val="24"/>
        </w:rPr>
        <w:t>w ochronie O</w:t>
      </w:r>
      <w:r w:rsidR="00305351" w:rsidRPr="00305351">
        <w:rPr>
          <w:sz w:val="24"/>
          <w:szCs w:val="24"/>
        </w:rPr>
        <w:t xml:space="preserve">biektu powinna być uzgodniona wcześniej z </w:t>
      </w:r>
      <w:r w:rsidR="00640665">
        <w:rPr>
          <w:sz w:val="24"/>
          <w:szCs w:val="24"/>
        </w:rPr>
        <w:t xml:space="preserve">upoważnionym pracownikiem </w:t>
      </w:r>
      <w:r w:rsidR="001554FF">
        <w:rPr>
          <w:sz w:val="24"/>
          <w:szCs w:val="24"/>
        </w:rPr>
        <w:t>Zamawiającego (nie dotyczy</w:t>
      </w:r>
      <w:r w:rsidR="005E77D4">
        <w:rPr>
          <w:sz w:val="24"/>
          <w:szCs w:val="24"/>
        </w:rPr>
        <w:t xml:space="preserve"> </w:t>
      </w:r>
      <w:r w:rsidR="00305351" w:rsidRPr="00305351">
        <w:rPr>
          <w:sz w:val="24"/>
          <w:szCs w:val="24"/>
        </w:rPr>
        <w:t xml:space="preserve">w przypadku urlopu/wolnego </w:t>
      </w:r>
      <w:r w:rsidR="001554FF">
        <w:rPr>
          <w:sz w:val="24"/>
          <w:szCs w:val="24"/>
        </w:rPr>
        <w:t>pracownika ochrony</w:t>
      </w:r>
      <w:r w:rsidR="005C662D">
        <w:rPr>
          <w:sz w:val="24"/>
          <w:szCs w:val="24"/>
        </w:rPr>
        <w:t xml:space="preserve"> i tzw. przypadków losowych),</w:t>
      </w:r>
      <w:r w:rsidR="00305351" w:rsidRPr="00305351">
        <w:rPr>
          <w:sz w:val="24"/>
          <w:szCs w:val="24"/>
        </w:rPr>
        <w:t xml:space="preserve"> </w:t>
      </w:r>
    </w:p>
    <w:p w:rsidR="00C6574F" w:rsidRPr="00C6574F" w:rsidRDefault="00842C8C" w:rsidP="004D17B9">
      <w:pPr>
        <w:pStyle w:val="Akapitzlist"/>
        <w:spacing w:line="48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6574F">
        <w:rPr>
          <w:sz w:val="24"/>
          <w:szCs w:val="24"/>
        </w:rPr>
        <w:t xml:space="preserve">) </w:t>
      </w:r>
      <w:r w:rsidR="00A65D2B">
        <w:rPr>
          <w:sz w:val="24"/>
          <w:szCs w:val="24"/>
        </w:rPr>
        <w:t xml:space="preserve"> osoby pełniące</w:t>
      </w:r>
      <w:r w:rsidR="00C6574F" w:rsidRPr="00C6574F">
        <w:rPr>
          <w:sz w:val="24"/>
          <w:szCs w:val="24"/>
        </w:rPr>
        <w:t xml:space="preserve"> obowiązki </w:t>
      </w:r>
      <w:r>
        <w:rPr>
          <w:sz w:val="24"/>
          <w:szCs w:val="24"/>
        </w:rPr>
        <w:t>pracownika ochrony</w:t>
      </w:r>
      <w:r w:rsidR="00034DA1">
        <w:rPr>
          <w:sz w:val="24"/>
          <w:szCs w:val="24"/>
        </w:rPr>
        <w:t xml:space="preserve"> powinny</w:t>
      </w:r>
      <w:r w:rsidR="00C6574F" w:rsidRPr="00C6574F">
        <w:rPr>
          <w:sz w:val="24"/>
          <w:szCs w:val="24"/>
        </w:rPr>
        <w:t xml:space="preserve"> być w pełni sprawn</w:t>
      </w:r>
      <w:r w:rsidR="00034DA1">
        <w:rPr>
          <w:sz w:val="24"/>
          <w:szCs w:val="24"/>
        </w:rPr>
        <w:t>e</w:t>
      </w:r>
      <w:r w:rsidR="00C6574F" w:rsidRPr="00C6574F">
        <w:rPr>
          <w:sz w:val="24"/>
          <w:szCs w:val="24"/>
        </w:rPr>
        <w:t xml:space="preserve"> ruchowo ze względu na stałą konieczność monitoro</w:t>
      </w:r>
      <w:r w:rsidR="00E863AB">
        <w:rPr>
          <w:sz w:val="24"/>
          <w:szCs w:val="24"/>
        </w:rPr>
        <w:t xml:space="preserve">wania porządku w </w:t>
      </w:r>
      <w:r w:rsidR="00410FB8">
        <w:rPr>
          <w:sz w:val="24"/>
          <w:szCs w:val="24"/>
        </w:rPr>
        <w:t>Obiekcie</w:t>
      </w:r>
      <w:r w:rsidR="00C6574F">
        <w:rPr>
          <w:sz w:val="24"/>
          <w:szCs w:val="24"/>
        </w:rPr>
        <w:t>,</w:t>
      </w:r>
    </w:p>
    <w:p w:rsidR="00264538" w:rsidRPr="00707D2C" w:rsidRDefault="00842C8C" w:rsidP="004D17B9">
      <w:pPr>
        <w:spacing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713C">
        <w:rPr>
          <w:sz w:val="24"/>
          <w:szCs w:val="24"/>
        </w:rPr>
        <w:t xml:space="preserve">) </w:t>
      </w:r>
      <w:r w:rsidR="00492E85">
        <w:rPr>
          <w:sz w:val="24"/>
          <w:szCs w:val="24"/>
        </w:rPr>
        <w:t xml:space="preserve"> </w:t>
      </w:r>
      <w:r w:rsidR="002B2C9C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>o przeprowadzeniu instruktażu</w:t>
      </w:r>
      <w:r w:rsidR="005C662D">
        <w:rPr>
          <w:sz w:val="24"/>
          <w:szCs w:val="24"/>
        </w:rPr>
        <w:t>,</w:t>
      </w:r>
      <w:r w:rsidR="002C671E" w:rsidRPr="00964B0B">
        <w:rPr>
          <w:sz w:val="24"/>
          <w:szCs w:val="24"/>
        </w:rPr>
        <w:t xml:space="preserve"> obowiązek zaznajomienia </w:t>
      </w:r>
      <w:r w:rsidR="00E863AB">
        <w:rPr>
          <w:sz w:val="24"/>
          <w:szCs w:val="24"/>
        </w:rPr>
        <w:t xml:space="preserve">ewentualnych nowych </w:t>
      </w:r>
      <w:r>
        <w:rPr>
          <w:sz w:val="24"/>
          <w:szCs w:val="24"/>
        </w:rPr>
        <w:t>pracowników ochrony</w:t>
      </w:r>
      <w:r w:rsidR="000B4533"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 xml:space="preserve">z rozkładem </w:t>
      </w:r>
      <w:r w:rsidR="00410FB8">
        <w:rPr>
          <w:sz w:val="24"/>
          <w:szCs w:val="24"/>
        </w:rPr>
        <w:t>Obiektu</w:t>
      </w:r>
      <w:r w:rsidR="002C671E" w:rsidRPr="00964B0B">
        <w:rPr>
          <w:sz w:val="24"/>
          <w:szCs w:val="24"/>
        </w:rPr>
        <w:t xml:space="preserve"> oraz </w:t>
      </w:r>
      <w:r w:rsidR="00410FB8">
        <w:rPr>
          <w:sz w:val="24"/>
          <w:szCs w:val="24"/>
        </w:rPr>
        <w:t xml:space="preserve"> </w:t>
      </w:r>
      <w:r w:rsidR="002C671E" w:rsidRPr="00964B0B">
        <w:rPr>
          <w:sz w:val="24"/>
          <w:szCs w:val="24"/>
        </w:rPr>
        <w:t>z zakresem obow</w:t>
      </w:r>
      <w:r w:rsidR="00F2713C">
        <w:rPr>
          <w:sz w:val="24"/>
          <w:szCs w:val="24"/>
        </w:rPr>
        <w:t>iązków określonych</w:t>
      </w:r>
      <w:r w:rsidR="000E37EF">
        <w:rPr>
          <w:sz w:val="24"/>
          <w:szCs w:val="24"/>
        </w:rPr>
        <w:t xml:space="preserve"> w </w:t>
      </w:r>
      <w:r w:rsidR="002B2C9C" w:rsidRPr="002B2C9C">
        <w:rPr>
          <w:sz w:val="24"/>
          <w:szCs w:val="24"/>
        </w:rPr>
        <w:t xml:space="preserve">§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 w:rsidR="00D44E96">
        <w:rPr>
          <w:sz w:val="24"/>
          <w:szCs w:val="24"/>
        </w:rPr>
        <w:t>ust. 5</w:t>
      </w:r>
      <w:r w:rsidR="005E77D4">
        <w:rPr>
          <w:sz w:val="24"/>
          <w:szCs w:val="24"/>
        </w:rPr>
        <w:t>.</w:t>
      </w:r>
      <w:r w:rsidR="002B2C9C">
        <w:rPr>
          <w:b/>
          <w:sz w:val="24"/>
          <w:szCs w:val="24"/>
        </w:rPr>
        <w:t xml:space="preserve"> </w:t>
      </w:r>
      <w:r w:rsidR="000E37EF">
        <w:rPr>
          <w:sz w:val="24"/>
          <w:szCs w:val="24"/>
        </w:rPr>
        <w:t>niniejszej umowy</w:t>
      </w:r>
      <w:r w:rsidR="005C662D">
        <w:rPr>
          <w:sz w:val="24"/>
          <w:szCs w:val="24"/>
        </w:rPr>
        <w:t>,</w:t>
      </w:r>
      <w:r w:rsidR="000E37EF">
        <w:rPr>
          <w:sz w:val="24"/>
          <w:szCs w:val="24"/>
        </w:rPr>
        <w:t xml:space="preserve"> </w:t>
      </w:r>
      <w:r w:rsidR="002C671E" w:rsidRPr="00964B0B">
        <w:rPr>
          <w:sz w:val="24"/>
          <w:szCs w:val="24"/>
        </w:rPr>
        <w:t xml:space="preserve">leży w gestii </w:t>
      </w:r>
      <w:r w:rsidR="00F2713C">
        <w:rPr>
          <w:sz w:val="24"/>
          <w:szCs w:val="24"/>
        </w:rPr>
        <w:t>Wykonawcy</w:t>
      </w:r>
      <w:r w:rsidR="002B2C9C">
        <w:rPr>
          <w:sz w:val="24"/>
          <w:szCs w:val="24"/>
        </w:rPr>
        <w:t>,</w:t>
      </w:r>
    </w:p>
    <w:p w:rsidR="00F3321E" w:rsidRPr="00410FB8" w:rsidRDefault="00970934" w:rsidP="004D17B9">
      <w:pPr>
        <w:pStyle w:val="Akapitzlist"/>
        <w:spacing w:line="48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2713C">
        <w:rPr>
          <w:sz w:val="24"/>
          <w:szCs w:val="24"/>
        </w:rPr>
        <w:t xml:space="preserve">. </w:t>
      </w:r>
      <w:r w:rsidR="002B2C9C">
        <w:rPr>
          <w:sz w:val="24"/>
          <w:szCs w:val="24"/>
        </w:rPr>
        <w:t>W</w:t>
      </w:r>
      <w:r w:rsidR="002C671E" w:rsidRPr="002C671E">
        <w:rPr>
          <w:sz w:val="24"/>
          <w:szCs w:val="24"/>
        </w:rPr>
        <w:t xml:space="preserve"> przyp</w:t>
      </w:r>
      <w:r w:rsidR="007A0F74">
        <w:rPr>
          <w:sz w:val="24"/>
          <w:szCs w:val="24"/>
        </w:rPr>
        <w:t xml:space="preserve">adku konieczności użycia grupy </w:t>
      </w:r>
      <w:r w:rsidR="002C671E" w:rsidRPr="002C671E">
        <w:rPr>
          <w:sz w:val="24"/>
          <w:szCs w:val="24"/>
        </w:rPr>
        <w:t xml:space="preserve">reagowania na skutek wezwania </w:t>
      </w:r>
      <w:r w:rsidR="00410FB8">
        <w:rPr>
          <w:sz w:val="24"/>
          <w:szCs w:val="24"/>
        </w:rPr>
        <w:t>pracownika ochrony</w:t>
      </w:r>
      <w:r w:rsidR="002C671E" w:rsidRPr="002C671E">
        <w:rPr>
          <w:sz w:val="24"/>
          <w:szCs w:val="24"/>
        </w:rPr>
        <w:t xml:space="preserve"> obecnego w </w:t>
      </w:r>
      <w:r w:rsidR="00410FB8">
        <w:rPr>
          <w:sz w:val="24"/>
          <w:szCs w:val="24"/>
        </w:rPr>
        <w:t>O</w:t>
      </w:r>
      <w:r w:rsidR="002C671E" w:rsidRPr="002C671E">
        <w:rPr>
          <w:sz w:val="24"/>
          <w:szCs w:val="24"/>
        </w:rPr>
        <w:t>biekcie</w:t>
      </w:r>
      <w:r w:rsidR="007A0F74">
        <w:rPr>
          <w:sz w:val="24"/>
          <w:szCs w:val="24"/>
        </w:rPr>
        <w:t>,</w:t>
      </w:r>
      <w:r w:rsidR="002C671E" w:rsidRPr="002C671E">
        <w:rPr>
          <w:sz w:val="24"/>
          <w:szCs w:val="24"/>
        </w:rPr>
        <w:t xml:space="preserve"> </w:t>
      </w:r>
      <w:r w:rsidR="00F2713C">
        <w:rPr>
          <w:sz w:val="24"/>
          <w:szCs w:val="24"/>
        </w:rPr>
        <w:t>Wykonawca</w:t>
      </w:r>
      <w:r w:rsidR="002C671E" w:rsidRPr="002C671E">
        <w:rPr>
          <w:sz w:val="24"/>
          <w:szCs w:val="24"/>
        </w:rPr>
        <w:t xml:space="preserve"> gwarantuje, że dojazd grupy w dobrych warunkach atmosferycznych </w:t>
      </w:r>
      <w:r w:rsidR="00F2713C">
        <w:rPr>
          <w:sz w:val="24"/>
          <w:szCs w:val="24"/>
        </w:rPr>
        <w:t>(sucha nawierzchnia, bez mgieł</w:t>
      </w:r>
      <w:r w:rsidR="002C671E" w:rsidRPr="002C671E">
        <w:rPr>
          <w:sz w:val="24"/>
          <w:szCs w:val="24"/>
        </w:rPr>
        <w:t xml:space="preserve"> i opadów)</w:t>
      </w:r>
      <w:r w:rsidR="00D55193">
        <w:rPr>
          <w:sz w:val="24"/>
          <w:szCs w:val="24"/>
        </w:rPr>
        <w:t>, o każdej porze (w dzień i w nocy)</w:t>
      </w:r>
      <w:r w:rsidR="002C671E" w:rsidRPr="002C671E">
        <w:rPr>
          <w:sz w:val="24"/>
          <w:szCs w:val="24"/>
        </w:rPr>
        <w:t xml:space="preserve"> i gdy nie dochodzi do nieprzewidzianych zdarzeń </w:t>
      </w:r>
      <w:r w:rsidR="00D55193">
        <w:rPr>
          <w:sz w:val="24"/>
          <w:szCs w:val="24"/>
        </w:rPr>
        <w:t>nadzwyczajnych nie przekroczy 5</w:t>
      </w:r>
      <w:r w:rsidR="002C671E" w:rsidRPr="002C671E">
        <w:rPr>
          <w:sz w:val="24"/>
          <w:szCs w:val="24"/>
        </w:rPr>
        <w:t xml:space="preserve"> minut</w:t>
      </w:r>
      <w:r w:rsidR="00F2713C">
        <w:rPr>
          <w:sz w:val="24"/>
          <w:szCs w:val="24"/>
        </w:rPr>
        <w:t>.</w:t>
      </w:r>
    </w:p>
    <w:p w:rsidR="002C671E" w:rsidRPr="002C671E" w:rsidRDefault="00970934" w:rsidP="004D17B9">
      <w:pPr>
        <w:pStyle w:val="Akapitzlist"/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713C">
        <w:rPr>
          <w:sz w:val="24"/>
          <w:szCs w:val="24"/>
        </w:rPr>
        <w:t xml:space="preserve">. </w:t>
      </w:r>
      <w:r w:rsidR="00F2713C" w:rsidRPr="00F2713C">
        <w:rPr>
          <w:sz w:val="24"/>
          <w:szCs w:val="24"/>
        </w:rPr>
        <w:t>Zamawiający</w:t>
      </w:r>
      <w:r w:rsidR="002C671E" w:rsidRPr="002C671E">
        <w:rPr>
          <w:sz w:val="24"/>
          <w:szCs w:val="24"/>
        </w:rPr>
        <w:t xml:space="preserve"> zobowiązany jest do:</w:t>
      </w:r>
    </w:p>
    <w:p w:rsidR="00410FB8" w:rsidRDefault="007767B7" w:rsidP="004D17B9">
      <w:pPr>
        <w:spacing w:line="48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lastRenderedPageBreak/>
        <w:t>1</w:t>
      </w:r>
      <w:r w:rsidRPr="007767B7">
        <w:rPr>
          <w:sz w:val="24"/>
          <w:szCs w:val="24"/>
        </w:rPr>
        <w:t xml:space="preserve">) </w:t>
      </w:r>
      <w:r w:rsidRPr="007767B7">
        <w:rPr>
          <w:sz w:val="24"/>
          <w:szCs w:val="24"/>
          <w:lang w:eastAsia="ja-JP"/>
        </w:rPr>
        <w:t xml:space="preserve">wyposażenia udostępnionego pomieszczenia </w:t>
      </w:r>
      <w:r w:rsidR="00FD5308">
        <w:rPr>
          <w:sz w:val="24"/>
          <w:szCs w:val="24"/>
          <w:lang w:eastAsia="ja-JP"/>
        </w:rPr>
        <w:t xml:space="preserve">monitoringu </w:t>
      </w:r>
      <w:r w:rsidRPr="007767B7">
        <w:rPr>
          <w:sz w:val="24"/>
          <w:szCs w:val="24"/>
          <w:lang w:eastAsia="ja-JP"/>
        </w:rPr>
        <w:t xml:space="preserve">w krzesło i biurko (względnie stolik), apteczkę pierwszej pomocy z instrukcją udzielania pierwszej pomocy, gaśnicę p.poż., dostęp do wody </w:t>
      </w:r>
      <w:r w:rsidR="00410FB8">
        <w:rPr>
          <w:sz w:val="24"/>
          <w:szCs w:val="24"/>
          <w:lang w:eastAsia="ja-JP"/>
        </w:rPr>
        <w:t xml:space="preserve">         </w:t>
      </w:r>
      <w:r w:rsidR="00712E8C">
        <w:rPr>
          <w:sz w:val="24"/>
          <w:szCs w:val="24"/>
          <w:lang w:eastAsia="ja-JP"/>
        </w:rPr>
        <w:t xml:space="preserve"> </w:t>
      </w:r>
      <w:r w:rsidRPr="007767B7">
        <w:rPr>
          <w:sz w:val="24"/>
          <w:szCs w:val="24"/>
          <w:lang w:eastAsia="ja-JP"/>
        </w:rPr>
        <w:t>i toalety, wykaz numerów alarmowych oraz kontaktowych z upoważnionymi przedstawicielami Zamawiającego,</w:t>
      </w:r>
    </w:p>
    <w:p w:rsidR="002C671E" w:rsidRPr="00410FB8" w:rsidRDefault="00410FB8" w:rsidP="004D17B9">
      <w:pPr>
        <w:spacing w:line="48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2) </w:t>
      </w:r>
      <w:r w:rsidR="002B2C9C" w:rsidRPr="00410FB8">
        <w:rPr>
          <w:sz w:val="24"/>
          <w:szCs w:val="24"/>
        </w:rPr>
        <w:t>z</w:t>
      </w:r>
      <w:r w:rsidR="005C662D">
        <w:rPr>
          <w:sz w:val="24"/>
          <w:szCs w:val="24"/>
        </w:rPr>
        <w:t>abezpieczenia mechanicznego O</w:t>
      </w:r>
      <w:r w:rsidR="002C671E" w:rsidRPr="00410FB8">
        <w:rPr>
          <w:sz w:val="24"/>
          <w:szCs w:val="24"/>
        </w:rPr>
        <w:t>biektu poprzez montaż zamków we ws</w:t>
      </w:r>
      <w:r w:rsidR="00640665" w:rsidRPr="00410FB8">
        <w:rPr>
          <w:sz w:val="24"/>
          <w:szCs w:val="24"/>
        </w:rPr>
        <w:t>zystkich pomi</w:t>
      </w:r>
      <w:r w:rsidR="005C662D">
        <w:rPr>
          <w:sz w:val="24"/>
          <w:szCs w:val="24"/>
        </w:rPr>
        <w:t>eszczeniach</w:t>
      </w:r>
      <w:r w:rsidR="002C671E" w:rsidRPr="00410FB8">
        <w:rPr>
          <w:sz w:val="24"/>
          <w:szCs w:val="24"/>
        </w:rPr>
        <w:t>, w których znaj</w:t>
      </w:r>
      <w:r w:rsidR="002B2C9C" w:rsidRPr="00410FB8">
        <w:rPr>
          <w:sz w:val="24"/>
          <w:szCs w:val="24"/>
        </w:rPr>
        <w:t>dują się wartościowe przedmioty,</w:t>
      </w:r>
    </w:p>
    <w:p w:rsidR="002B2C9C" w:rsidRPr="00707D2C" w:rsidRDefault="00842C8C" w:rsidP="004D17B9">
      <w:pPr>
        <w:spacing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2C9C">
        <w:rPr>
          <w:sz w:val="24"/>
          <w:szCs w:val="24"/>
        </w:rPr>
        <w:t xml:space="preserve">) </w:t>
      </w:r>
      <w:r w:rsidR="005C662D">
        <w:rPr>
          <w:sz w:val="24"/>
          <w:szCs w:val="24"/>
        </w:rPr>
        <w:t>ponoszenia</w:t>
      </w:r>
      <w:r w:rsidR="00076853">
        <w:rPr>
          <w:sz w:val="24"/>
          <w:szCs w:val="24"/>
        </w:rPr>
        <w:t xml:space="preserve"> </w:t>
      </w:r>
      <w:r w:rsidR="002B2C9C">
        <w:rPr>
          <w:sz w:val="24"/>
          <w:szCs w:val="24"/>
        </w:rPr>
        <w:t>k</w:t>
      </w:r>
      <w:r w:rsidR="00076853">
        <w:rPr>
          <w:sz w:val="24"/>
          <w:szCs w:val="24"/>
        </w:rPr>
        <w:t>osztów</w:t>
      </w:r>
      <w:r w:rsidR="002C671E" w:rsidRPr="00F2713C">
        <w:rPr>
          <w:sz w:val="24"/>
          <w:szCs w:val="24"/>
        </w:rPr>
        <w:t xml:space="preserve"> </w:t>
      </w:r>
      <w:r w:rsidR="00640665">
        <w:rPr>
          <w:sz w:val="24"/>
          <w:szCs w:val="24"/>
        </w:rPr>
        <w:t>mediów</w:t>
      </w:r>
      <w:r w:rsidR="002C671E" w:rsidRPr="00F2713C">
        <w:rPr>
          <w:sz w:val="24"/>
          <w:szCs w:val="24"/>
        </w:rPr>
        <w:t xml:space="preserve"> zużyt</w:t>
      </w:r>
      <w:r w:rsidR="00640665">
        <w:rPr>
          <w:sz w:val="24"/>
          <w:szCs w:val="24"/>
        </w:rPr>
        <w:t>ych</w:t>
      </w:r>
      <w:r w:rsidR="002C671E" w:rsidRPr="00F2713C">
        <w:rPr>
          <w:sz w:val="24"/>
          <w:szCs w:val="24"/>
        </w:rPr>
        <w:t xml:space="preserve"> przez </w:t>
      </w:r>
      <w:r>
        <w:rPr>
          <w:sz w:val="24"/>
          <w:szCs w:val="24"/>
        </w:rPr>
        <w:t>pracowników ochrony</w:t>
      </w:r>
      <w:r w:rsidR="0094627C">
        <w:rPr>
          <w:sz w:val="24"/>
          <w:szCs w:val="24"/>
        </w:rPr>
        <w:t xml:space="preserve"> w trakcie wykonywania swych </w:t>
      </w:r>
      <w:r>
        <w:rPr>
          <w:sz w:val="24"/>
          <w:szCs w:val="24"/>
        </w:rPr>
        <w:t>obowiązków,</w:t>
      </w:r>
    </w:p>
    <w:p w:rsidR="007767B7" w:rsidRPr="00842C8C" w:rsidRDefault="00842C8C" w:rsidP="004D17B9">
      <w:pPr>
        <w:tabs>
          <w:tab w:val="left" w:pos="426"/>
        </w:tabs>
        <w:suppressAutoHyphens w:val="0"/>
        <w:spacing w:line="480" w:lineRule="auto"/>
        <w:ind w:left="567" w:hanging="283"/>
        <w:jc w:val="both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707D2C">
        <w:rPr>
          <w:sz w:val="24"/>
          <w:szCs w:val="24"/>
        </w:rPr>
        <w:t>)</w:t>
      </w:r>
      <w:r w:rsidR="005C662D">
        <w:rPr>
          <w:sz w:val="24"/>
          <w:szCs w:val="24"/>
        </w:rPr>
        <w:t xml:space="preserve"> każdorazowego zamykania pomieszczeń, w których znajdują się przedmioty wartościowe, przy czym klucze do wymienionych pomieszczeń będą przechowywane na Portierni, gdzie znajdować się będzie gablota z kluczami do pomieszczeń administracyjnych zlokalizowanych w Obiekcie; zapasowe klucze do pomieszczeń administracyjnych będą umieszczone w sekretariatach poszczególnych instytucji kultury.</w:t>
      </w:r>
    </w:p>
    <w:p w:rsidR="007767B7" w:rsidRPr="001166C8" w:rsidRDefault="000B4533" w:rsidP="004D17B9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48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Obiekcie </w:t>
      </w:r>
      <w:r w:rsidR="00A65D2B" w:rsidRPr="00970934">
        <w:rPr>
          <w:sz w:val="24"/>
          <w:szCs w:val="24"/>
        </w:rPr>
        <w:t>obowiązuje całkowit</w:t>
      </w:r>
      <w:r w:rsidR="00970934">
        <w:rPr>
          <w:sz w:val="24"/>
          <w:szCs w:val="24"/>
        </w:rPr>
        <w:t>y zakaz palenia</w:t>
      </w:r>
      <w:r w:rsidR="005C662D">
        <w:rPr>
          <w:sz w:val="24"/>
          <w:szCs w:val="24"/>
        </w:rPr>
        <w:t xml:space="preserve"> tytoniu</w:t>
      </w:r>
      <w:r w:rsidR="00970934">
        <w:rPr>
          <w:sz w:val="24"/>
          <w:szCs w:val="24"/>
        </w:rPr>
        <w:t xml:space="preserve"> oraz spożywania </w:t>
      </w:r>
      <w:r w:rsidR="00A65D2B" w:rsidRPr="00970934">
        <w:rPr>
          <w:sz w:val="24"/>
          <w:szCs w:val="24"/>
        </w:rPr>
        <w:t>alkoholu.</w:t>
      </w:r>
    </w:p>
    <w:p w:rsidR="001166C8" w:rsidRDefault="00A26A69" w:rsidP="004D17B9">
      <w:pPr>
        <w:pStyle w:val="Akapitzlist"/>
        <w:numPr>
          <w:ilvl w:val="0"/>
          <w:numId w:val="24"/>
        </w:numPr>
        <w:spacing w:line="48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 xml:space="preserve">Wykonawca przedstawi Zamawiającemu do uzgodnienia, w terminie 7 dni od dnia zawarcia niniejszej umowy, regulamin </w:t>
      </w:r>
      <w:r w:rsidR="00970934">
        <w:rPr>
          <w:sz w:val="24"/>
          <w:szCs w:val="24"/>
        </w:rPr>
        <w:t>dozoru</w:t>
      </w:r>
      <w:r w:rsidRPr="00970934">
        <w:rPr>
          <w:sz w:val="24"/>
          <w:szCs w:val="24"/>
        </w:rPr>
        <w:t xml:space="preserve"> określający zakres obowiązków i sposób pełnienia dozoru przez </w:t>
      </w:r>
      <w:r w:rsidR="000B4533">
        <w:rPr>
          <w:sz w:val="24"/>
          <w:szCs w:val="24"/>
        </w:rPr>
        <w:t>pracowników ochrony</w:t>
      </w:r>
      <w:r w:rsidRPr="00970934">
        <w:rPr>
          <w:sz w:val="24"/>
          <w:szCs w:val="24"/>
        </w:rPr>
        <w:t xml:space="preserve">. Sposób i jakość wykonywania usług przez </w:t>
      </w:r>
      <w:r w:rsidR="00842C8C">
        <w:rPr>
          <w:sz w:val="24"/>
          <w:szCs w:val="24"/>
        </w:rPr>
        <w:t>pracowników ochrony</w:t>
      </w:r>
      <w:r w:rsidRPr="00970934">
        <w:rPr>
          <w:sz w:val="24"/>
          <w:szCs w:val="24"/>
        </w:rPr>
        <w:t xml:space="preserve"> Wykonawca kontroluje poprzez swoje służby nadzoru. Prawo </w:t>
      </w:r>
      <w:r w:rsidR="005C662D">
        <w:rPr>
          <w:sz w:val="24"/>
          <w:szCs w:val="24"/>
        </w:rPr>
        <w:t>do kontrolowania</w:t>
      </w:r>
      <w:r w:rsidRPr="00970934">
        <w:rPr>
          <w:sz w:val="24"/>
          <w:szCs w:val="24"/>
        </w:rPr>
        <w:t xml:space="preserve"> pracy </w:t>
      </w:r>
      <w:r w:rsidR="00842C8C">
        <w:rPr>
          <w:sz w:val="24"/>
          <w:szCs w:val="24"/>
        </w:rPr>
        <w:t>pracowników ochrony</w:t>
      </w:r>
      <w:r w:rsidRPr="00970934">
        <w:rPr>
          <w:sz w:val="24"/>
          <w:szCs w:val="24"/>
        </w:rPr>
        <w:t xml:space="preserve"> mają także upoważnieni przedstawiciele Zamawiającego.</w:t>
      </w:r>
    </w:p>
    <w:p w:rsidR="005D2B47" w:rsidRPr="005D2B47" w:rsidRDefault="005D2B47" w:rsidP="004D17B9">
      <w:pPr>
        <w:spacing w:line="480" w:lineRule="auto"/>
        <w:jc w:val="both"/>
        <w:rPr>
          <w:sz w:val="24"/>
          <w:szCs w:val="24"/>
        </w:rPr>
      </w:pPr>
    </w:p>
    <w:p w:rsidR="00264538" w:rsidRPr="006F2636" w:rsidRDefault="00160A03" w:rsidP="004D17B9">
      <w:pPr>
        <w:spacing w:line="480" w:lineRule="auto"/>
        <w:jc w:val="center"/>
        <w:rPr>
          <w:b/>
          <w:sz w:val="24"/>
          <w:szCs w:val="24"/>
        </w:rPr>
      </w:pPr>
      <w:r w:rsidRPr="006F2636">
        <w:rPr>
          <w:b/>
          <w:sz w:val="24"/>
          <w:szCs w:val="24"/>
        </w:rPr>
        <w:t xml:space="preserve">§ </w:t>
      </w:r>
      <w:r w:rsidR="00842C8C">
        <w:rPr>
          <w:b/>
          <w:sz w:val="24"/>
          <w:szCs w:val="24"/>
        </w:rPr>
        <w:t>3</w:t>
      </w:r>
      <w:r w:rsidR="00E863AB">
        <w:rPr>
          <w:b/>
          <w:sz w:val="24"/>
          <w:szCs w:val="24"/>
        </w:rPr>
        <w:t>.</w:t>
      </w:r>
    </w:p>
    <w:p w:rsidR="007D475D" w:rsidRPr="00160A03" w:rsidRDefault="00160A03" w:rsidP="004D17B9">
      <w:pPr>
        <w:spacing w:line="480" w:lineRule="auto"/>
        <w:ind w:left="284" w:hanging="284"/>
        <w:jc w:val="both"/>
        <w:rPr>
          <w:sz w:val="24"/>
          <w:szCs w:val="24"/>
        </w:rPr>
      </w:pPr>
      <w:r w:rsidRPr="00160A03">
        <w:rPr>
          <w:sz w:val="24"/>
          <w:szCs w:val="24"/>
        </w:rPr>
        <w:t xml:space="preserve">1. Z tytułu wykonania </w:t>
      </w:r>
      <w:r>
        <w:rPr>
          <w:sz w:val="24"/>
          <w:szCs w:val="24"/>
        </w:rPr>
        <w:t>zamówienia</w:t>
      </w:r>
      <w:r w:rsidRPr="00160A03">
        <w:rPr>
          <w:sz w:val="24"/>
          <w:szCs w:val="24"/>
        </w:rPr>
        <w:t xml:space="preserve"> Wykonawca otrzyma wynagrodzenie w wysokości  </w:t>
      </w:r>
      <w:r w:rsidR="00303BC7">
        <w:rPr>
          <w:b/>
          <w:sz w:val="24"/>
          <w:szCs w:val="24"/>
        </w:rPr>
        <w:t>……….</w:t>
      </w:r>
      <w:r w:rsidR="00CE6FB8">
        <w:rPr>
          <w:sz w:val="24"/>
          <w:szCs w:val="24"/>
        </w:rPr>
        <w:t xml:space="preserve">              </w:t>
      </w:r>
      <w:r w:rsidR="00C7790D">
        <w:rPr>
          <w:sz w:val="24"/>
          <w:szCs w:val="24"/>
        </w:rPr>
        <w:t xml:space="preserve">zł </w:t>
      </w:r>
      <w:r w:rsidR="007D475D">
        <w:rPr>
          <w:sz w:val="24"/>
          <w:szCs w:val="24"/>
        </w:rPr>
        <w:t xml:space="preserve">netto </w:t>
      </w:r>
      <w:r w:rsidR="00C7790D">
        <w:rPr>
          <w:sz w:val="24"/>
          <w:szCs w:val="24"/>
        </w:rPr>
        <w:t>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</w:t>
      </w:r>
      <w:r w:rsidR="00303BC7">
        <w:rPr>
          <w:sz w:val="24"/>
          <w:szCs w:val="24"/>
        </w:rPr>
        <w:t>………………………………</w:t>
      </w:r>
      <w:r w:rsidR="005D2B47">
        <w:rPr>
          <w:sz w:val="24"/>
          <w:szCs w:val="24"/>
        </w:rPr>
        <w:t xml:space="preserve"> </w:t>
      </w:r>
      <w:r w:rsidR="00C7790D">
        <w:rPr>
          <w:sz w:val="24"/>
          <w:szCs w:val="24"/>
        </w:rPr>
        <w:t>złotych</w:t>
      </w:r>
      <w:r w:rsidR="005D2B47">
        <w:rPr>
          <w:sz w:val="24"/>
          <w:szCs w:val="24"/>
        </w:rPr>
        <w:t xml:space="preserve">, </w:t>
      </w:r>
      <w:r w:rsidR="00303BC7">
        <w:rPr>
          <w:sz w:val="24"/>
          <w:szCs w:val="24"/>
        </w:rPr>
        <w:t>….</w:t>
      </w:r>
      <w:r w:rsidR="005D2B47">
        <w:rPr>
          <w:sz w:val="24"/>
          <w:szCs w:val="24"/>
        </w:rPr>
        <w:t>/100</w:t>
      </w:r>
      <w:r w:rsidR="00F70918">
        <w:rPr>
          <w:sz w:val="24"/>
          <w:szCs w:val="24"/>
        </w:rPr>
        <w:t xml:space="preserve"> </w:t>
      </w:r>
      <w:r w:rsidR="007D475D">
        <w:rPr>
          <w:sz w:val="24"/>
          <w:szCs w:val="24"/>
        </w:rPr>
        <w:t xml:space="preserve">netto </w:t>
      </w:r>
      <w:r w:rsidR="00AD0F2E">
        <w:rPr>
          <w:sz w:val="24"/>
          <w:szCs w:val="24"/>
        </w:rPr>
        <w:t>+ 23 % VAT)</w:t>
      </w:r>
      <w:r w:rsidRPr="00160A03">
        <w:rPr>
          <w:sz w:val="24"/>
          <w:szCs w:val="24"/>
        </w:rPr>
        <w:t>.</w:t>
      </w:r>
    </w:p>
    <w:p w:rsidR="006F2636" w:rsidRDefault="002D4DEF" w:rsidP="004D17B9">
      <w:pPr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Kwota wymieniona w ust</w:t>
      </w:r>
      <w:r w:rsidR="00160A03" w:rsidRPr="00160A03">
        <w:rPr>
          <w:sz w:val="24"/>
          <w:szCs w:val="24"/>
        </w:rPr>
        <w:t>. 1</w:t>
      </w:r>
      <w:r w:rsidR="00E863AB">
        <w:rPr>
          <w:sz w:val="24"/>
          <w:szCs w:val="24"/>
        </w:rPr>
        <w:t>.</w:t>
      </w:r>
      <w:r w:rsidR="00160A03" w:rsidRPr="00160A03">
        <w:rPr>
          <w:sz w:val="24"/>
          <w:szCs w:val="24"/>
        </w:rPr>
        <w:t xml:space="preserve"> obejmuje należność za wykonanie wszystkich prac wymienionych  </w:t>
      </w:r>
      <w:r w:rsidR="00982715">
        <w:rPr>
          <w:sz w:val="24"/>
          <w:szCs w:val="24"/>
        </w:rPr>
        <w:t xml:space="preserve">                    </w:t>
      </w:r>
      <w:r w:rsidR="00160A03" w:rsidRPr="00160A03">
        <w:rPr>
          <w:sz w:val="24"/>
          <w:szCs w:val="24"/>
        </w:rPr>
        <w:t xml:space="preserve">w § </w:t>
      </w:r>
      <w:r w:rsidR="00982715">
        <w:rPr>
          <w:sz w:val="24"/>
          <w:szCs w:val="24"/>
        </w:rPr>
        <w:t xml:space="preserve">1. i </w:t>
      </w:r>
      <w:r w:rsidR="006F2636">
        <w:rPr>
          <w:sz w:val="24"/>
          <w:szCs w:val="24"/>
        </w:rPr>
        <w:t>2</w:t>
      </w:r>
      <w:r w:rsidR="00FD5308">
        <w:rPr>
          <w:sz w:val="24"/>
          <w:szCs w:val="24"/>
        </w:rPr>
        <w:t>.</w:t>
      </w:r>
      <w:r>
        <w:rPr>
          <w:sz w:val="24"/>
          <w:szCs w:val="24"/>
        </w:rPr>
        <w:t xml:space="preserve"> niniejszej umowy. Wynagrodzenie wypłacane będzie</w:t>
      </w:r>
      <w:r w:rsidR="00160A03" w:rsidRPr="00160A03">
        <w:rPr>
          <w:sz w:val="24"/>
          <w:szCs w:val="24"/>
        </w:rPr>
        <w:t xml:space="preserve"> na podstawie</w:t>
      </w:r>
      <w:r w:rsidR="00BE1778">
        <w:rPr>
          <w:sz w:val="24"/>
          <w:szCs w:val="24"/>
        </w:rPr>
        <w:t xml:space="preserve"> faktury VAT</w:t>
      </w:r>
      <w:r w:rsidR="00160A03" w:rsidRPr="00160A03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dostarczonej do Zamawiającego</w:t>
      </w:r>
      <w:r w:rsidR="00160A03" w:rsidRPr="00160A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która będzie płatna </w:t>
      </w:r>
      <w:r w:rsidR="00303BC7">
        <w:rPr>
          <w:sz w:val="24"/>
          <w:szCs w:val="24"/>
        </w:rPr>
        <w:t>w terminie do 21</w:t>
      </w:r>
      <w:r w:rsidR="00376903">
        <w:rPr>
          <w:sz w:val="24"/>
          <w:szCs w:val="24"/>
        </w:rPr>
        <w:t xml:space="preserve"> dni od daty </w:t>
      </w:r>
      <w:r w:rsidR="00E4575B">
        <w:rPr>
          <w:sz w:val="24"/>
          <w:szCs w:val="24"/>
        </w:rPr>
        <w:t xml:space="preserve">jej </w:t>
      </w:r>
      <w:r w:rsidR="00376903">
        <w:rPr>
          <w:sz w:val="24"/>
          <w:szCs w:val="24"/>
        </w:rPr>
        <w:t>otrzymania przez Zamawiającego</w:t>
      </w:r>
      <w:r w:rsidR="00101EF2">
        <w:rPr>
          <w:sz w:val="24"/>
          <w:szCs w:val="24"/>
        </w:rPr>
        <w:t>,</w:t>
      </w:r>
      <w:r w:rsidR="00376903">
        <w:rPr>
          <w:sz w:val="24"/>
          <w:szCs w:val="24"/>
        </w:rPr>
        <w:t xml:space="preserve"> </w:t>
      </w:r>
      <w:r w:rsidR="00160A03" w:rsidRPr="00160A03">
        <w:rPr>
          <w:sz w:val="24"/>
          <w:szCs w:val="24"/>
        </w:rPr>
        <w:t xml:space="preserve">na </w:t>
      </w:r>
      <w:r w:rsidR="00C10C41">
        <w:rPr>
          <w:sz w:val="24"/>
          <w:szCs w:val="24"/>
        </w:rPr>
        <w:t>rachunek bankowy wskazany</w:t>
      </w:r>
      <w:r w:rsidR="00DC2F49">
        <w:rPr>
          <w:sz w:val="24"/>
          <w:szCs w:val="24"/>
        </w:rPr>
        <w:t xml:space="preserve"> przez Wykonawcę.</w:t>
      </w:r>
    </w:p>
    <w:p w:rsidR="00C10C41" w:rsidRDefault="00C10C41" w:rsidP="00BE1778">
      <w:pPr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Wynagrodzenie ma charakter ryczałtowy i obo</w:t>
      </w:r>
      <w:r w:rsidR="00BE1778">
        <w:rPr>
          <w:sz w:val="24"/>
          <w:szCs w:val="24"/>
        </w:rPr>
        <w:t>wiązuje przez cały okres obowiązywania umowy.</w:t>
      </w:r>
    </w:p>
    <w:p w:rsidR="0017333A" w:rsidRDefault="00101EF2" w:rsidP="004D17B9">
      <w:pPr>
        <w:tabs>
          <w:tab w:val="left" w:pos="84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F2636" w:rsidRPr="00101EF2">
        <w:rPr>
          <w:sz w:val="24"/>
          <w:szCs w:val="24"/>
        </w:rPr>
        <w:t>Zamawiający upoważnia Wykonawcę do wystawia</w:t>
      </w:r>
      <w:r w:rsidR="00BE1778">
        <w:rPr>
          <w:sz w:val="24"/>
          <w:szCs w:val="24"/>
        </w:rPr>
        <w:t>nia faktur VAT bez jego podpisu</w:t>
      </w:r>
      <w:r w:rsidR="006F2636" w:rsidRPr="00101EF2">
        <w:rPr>
          <w:sz w:val="24"/>
          <w:szCs w:val="24"/>
        </w:rPr>
        <w:t>.</w:t>
      </w:r>
    </w:p>
    <w:p w:rsidR="009F6FB1" w:rsidRPr="00BE1778" w:rsidRDefault="0017333A" w:rsidP="004D17B9">
      <w:pPr>
        <w:tabs>
          <w:tab w:val="left" w:pos="84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E1778">
        <w:rPr>
          <w:sz w:val="24"/>
          <w:szCs w:val="24"/>
        </w:rPr>
        <w:t>Podstawą do wystawienia faktury VAT będzie protokół podpisany przez przedstawiciela Zamawiającego i Wykonawcy stwierdzający należyte wykonanie usługi.</w:t>
      </w:r>
    </w:p>
    <w:p w:rsidR="00BE1778" w:rsidRDefault="00BE1778" w:rsidP="00B62845">
      <w:pPr>
        <w:spacing w:line="480" w:lineRule="auto"/>
        <w:rPr>
          <w:b/>
          <w:sz w:val="24"/>
          <w:szCs w:val="24"/>
          <w:lang w:eastAsia="ja-JP"/>
        </w:rPr>
      </w:pPr>
    </w:p>
    <w:p w:rsidR="006A70C1" w:rsidRPr="00CD212C" w:rsidRDefault="00842C8C" w:rsidP="004D17B9">
      <w:pPr>
        <w:spacing w:line="48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4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6A70C1" w:rsidP="004D17B9">
      <w:pPr>
        <w:spacing w:line="48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1.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ramach niniejszej umowy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ponosi odpowiedzialność na zasadzie ryzyka, przy </w:t>
      </w:r>
      <w:r>
        <w:rPr>
          <w:sz w:val="24"/>
          <w:szCs w:val="24"/>
          <w:lang w:eastAsia="ja-JP"/>
        </w:rPr>
        <w:t xml:space="preserve"> </w:t>
      </w:r>
      <w:r w:rsidR="003F11EA">
        <w:rPr>
          <w:sz w:val="24"/>
          <w:szCs w:val="24"/>
          <w:lang w:eastAsia="ja-JP"/>
        </w:rPr>
        <w:br/>
        <w:t xml:space="preserve">  </w:t>
      </w:r>
      <w:r w:rsidR="007B0A39">
        <w:rPr>
          <w:sz w:val="24"/>
          <w:szCs w:val="24"/>
          <w:lang w:eastAsia="ja-JP"/>
        </w:rPr>
        <w:t xml:space="preserve">    </w:t>
      </w:r>
      <w:r w:rsidRPr="006A70C1">
        <w:rPr>
          <w:sz w:val="24"/>
          <w:szCs w:val="24"/>
          <w:lang w:eastAsia="ja-JP"/>
        </w:rPr>
        <w:t>zachowaniu należytej staranności świadczony</w:t>
      </w:r>
      <w:r w:rsidR="00842C8C">
        <w:rPr>
          <w:sz w:val="24"/>
          <w:szCs w:val="24"/>
          <w:lang w:eastAsia="ja-JP"/>
        </w:rPr>
        <w:t>ch usług, za szkody powstałe w O</w:t>
      </w:r>
      <w:r w:rsidRPr="006A70C1">
        <w:rPr>
          <w:sz w:val="24"/>
          <w:szCs w:val="24"/>
          <w:lang w:eastAsia="ja-JP"/>
        </w:rPr>
        <w:t xml:space="preserve">biekcie. </w:t>
      </w:r>
    </w:p>
    <w:p w:rsidR="006A70C1" w:rsidRPr="006A70C1" w:rsidRDefault="006A70C1" w:rsidP="004D17B9">
      <w:pPr>
        <w:spacing w:line="48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2.</w:t>
      </w:r>
      <w:r w:rsidR="003F11EA">
        <w:rPr>
          <w:sz w:val="24"/>
          <w:szCs w:val="24"/>
          <w:lang w:eastAsia="ja-JP"/>
        </w:rPr>
        <w:t xml:space="preserve"> </w:t>
      </w:r>
      <w:r w:rsidR="00842C8C">
        <w:rPr>
          <w:sz w:val="24"/>
          <w:szCs w:val="24"/>
          <w:lang w:eastAsia="ja-JP"/>
        </w:rPr>
        <w:t>W przypadku powstania szkody w O</w:t>
      </w:r>
      <w:r w:rsidRPr="006A70C1">
        <w:rPr>
          <w:sz w:val="24"/>
          <w:szCs w:val="24"/>
          <w:lang w:eastAsia="ja-JP"/>
        </w:rPr>
        <w:t xml:space="preserve">biekcie, której wystąpieniu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mógł zapobiec lub </w:t>
      </w:r>
      <w:r w:rsidR="003F11EA">
        <w:rPr>
          <w:sz w:val="24"/>
          <w:szCs w:val="24"/>
          <w:lang w:eastAsia="ja-JP"/>
        </w:rPr>
        <w:t xml:space="preserve"> 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wykazaniu, że na jej powstanie miała wpływ służba pełniona niezgodnie z regulaminem dozoru,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Wykonawca wypłaci Zamawiającemu odszkodowanie lub na własny koszt naprawi zaistniałą szkodę.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Wysokość ewentualnego odszkodowania odpowiadać będzie udokumentowanym przez </w:t>
      </w:r>
      <w:r w:rsidR="007B0A39">
        <w:rPr>
          <w:sz w:val="24"/>
          <w:szCs w:val="24"/>
          <w:lang w:eastAsia="ja-JP"/>
        </w:rPr>
        <w:t xml:space="preserve"> 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 faktycznym wydatkom poniesionym na likwidację powstałej szkody. Odszkodowanie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wypłacane będzie w terminie 14 dni od daty zakończenia prac przez Kom</w:t>
      </w:r>
      <w:r w:rsidR="00842C8C">
        <w:rPr>
          <w:sz w:val="24"/>
          <w:szCs w:val="24"/>
          <w:lang w:eastAsia="ja-JP"/>
        </w:rPr>
        <w:t>isję, o której mowa w § 4</w:t>
      </w:r>
      <w:r w:rsidR="00E863AB">
        <w:rPr>
          <w:sz w:val="24"/>
          <w:szCs w:val="24"/>
          <w:lang w:eastAsia="ja-JP"/>
        </w:rPr>
        <w:t>.</w:t>
      </w:r>
      <w:r w:rsidRPr="006A70C1">
        <w:rPr>
          <w:sz w:val="24"/>
          <w:szCs w:val="24"/>
          <w:lang w:eastAsia="ja-JP"/>
        </w:rPr>
        <w:t xml:space="preserve">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="00CD212C">
        <w:rPr>
          <w:sz w:val="24"/>
          <w:szCs w:val="24"/>
          <w:lang w:eastAsia="ja-JP"/>
        </w:rPr>
        <w:t>ust.</w:t>
      </w:r>
      <w:r w:rsidRPr="006A70C1">
        <w:rPr>
          <w:sz w:val="24"/>
          <w:szCs w:val="24"/>
          <w:lang w:eastAsia="ja-JP"/>
        </w:rPr>
        <w:t>3.</w:t>
      </w:r>
    </w:p>
    <w:p w:rsidR="006A70C1" w:rsidRPr="006A70C1" w:rsidRDefault="006A70C1" w:rsidP="004D17B9">
      <w:pPr>
        <w:spacing w:line="48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3.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Przyczyny powstania szkód będzie ustalać Komisja złożona z przedstawicieli obu stron umowy. </w:t>
      </w:r>
      <w:r w:rsidR="00101EF2">
        <w:rPr>
          <w:sz w:val="24"/>
          <w:szCs w:val="24"/>
          <w:lang w:eastAsia="ja-JP"/>
        </w:rPr>
        <w:t xml:space="preserve">                   </w:t>
      </w:r>
      <w:r w:rsidR="00101EF2">
        <w:rPr>
          <w:sz w:val="24"/>
          <w:szCs w:val="24"/>
          <w:lang w:eastAsia="ja-JP"/>
        </w:rPr>
        <w:br/>
        <w:t xml:space="preserve">    Nie</w:t>
      </w:r>
      <w:r w:rsidRPr="006A70C1">
        <w:rPr>
          <w:sz w:val="24"/>
          <w:szCs w:val="24"/>
          <w:lang w:eastAsia="ja-JP"/>
        </w:rPr>
        <w:t xml:space="preserve">zgłoszenie się przedstawiciela </w:t>
      </w:r>
      <w:r w:rsidRPr="006A70C1">
        <w:rPr>
          <w:sz w:val="24"/>
          <w:szCs w:val="24"/>
        </w:rPr>
        <w:t>Wykonawcy</w:t>
      </w:r>
      <w:r w:rsidRPr="006A70C1">
        <w:rPr>
          <w:sz w:val="24"/>
          <w:szCs w:val="24"/>
          <w:lang w:eastAsia="ja-JP"/>
        </w:rPr>
        <w:t xml:space="preserve"> do prac Komisji na pisemne zawiadomienie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Zamawiającego, skutkować będzie przyjęciem bez zastrzeżeń przez </w:t>
      </w:r>
      <w:r w:rsidRPr="006A70C1">
        <w:rPr>
          <w:sz w:val="24"/>
          <w:szCs w:val="24"/>
        </w:rPr>
        <w:t>Wykonawcę</w:t>
      </w:r>
      <w:r w:rsidR="00101EF2">
        <w:rPr>
          <w:sz w:val="24"/>
          <w:szCs w:val="24"/>
          <w:lang w:eastAsia="ja-JP"/>
        </w:rPr>
        <w:t xml:space="preserve"> ustaleń K</w:t>
      </w:r>
      <w:r w:rsidRPr="006A70C1">
        <w:rPr>
          <w:sz w:val="24"/>
          <w:szCs w:val="24"/>
          <w:lang w:eastAsia="ja-JP"/>
        </w:rPr>
        <w:t xml:space="preserve">omisji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zawartych w protokole.</w:t>
      </w:r>
    </w:p>
    <w:p w:rsidR="005D2B47" w:rsidRPr="006A70C1" w:rsidRDefault="006A70C1" w:rsidP="004D17B9">
      <w:pPr>
        <w:spacing w:line="48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4.</w:t>
      </w:r>
      <w:r w:rsidRPr="006A70C1">
        <w:rPr>
          <w:sz w:val="24"/>
          <w:szCs w:val="24"/>
        </w:rPr>
        <w:t xml:space="preserve"> Wykonawca</w:t>
      </w:r>
      <w:r w:rsidR="00BE1778">
        <w:rPr>
          <w:sz w:val="24"/>
          <w:szCs w:val="24"/>
          <w:lang w:eastAsia="ja-JP"/>
        </w:rPr>
        <w:t xml:space="preserve"> odpowiada </w:t>
      </w:r>
      <w:r w:rsidRPr="006A70C1">
        <w:rPr>
          <w:sz w:val="24"/>
          <w:szCs w:val="24"/>
          <w:lang w:eastAsia="ja-JP"/>
        </w:rPr>
        <w:t xml:space="preserve">za szkody wyrządzone Zamawiającemu przez osoby, którymi się </w:t>
      </w:r>
      <w:r w:rsidR="003F11EA">
        <w:rPr>
          <w:sz w:val="24"/>
          <w:szCs w:val="24"/>
          <w:lang w:eastAsia="ja-JP"/>
        </w:rPr>
        <w:br/>
        <w:t xml:space="preserve">    </w:t>
      </w:r>
      <w:r w:rsidRPr="006A70C1">
        <w:rPr>
          <w:sz w:val="24"/>
          <w:szCs w:val="24"/>
          <w:lang w:eastAsia="ja-JP"/>
        </w:rPr>
        <w:t>posługuje przy realizacji umowy.</w:t>
      </w:r>
    </w:p>
    <w:p w:rsidR="006A70C1" w:rsidRPr="006A70C1" w:rsidRDefault="006A70C1" w:rsidP="004D17B9">
      <w:pPr>
        <w:spacing w:line="48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5.</w:t>
      </w:r>
      <w:r w:rsidRPr="006A70C1">
        <w:rPr>
          <w:sz w:val="24"/>
          <w:szCs w:val="24"/>
        </w:rPr>
        <w:t xml:space="preserve"> </w:t>
      </w:r>
      <w:r w:rsidR="003F11EA">
        <w:rPr>
          <w:sz w:val="24"/>
          <w:szCs w:val="24"/>
        </w:rPr>
        <w:t xml:space="preserve">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nie ponosi odpowiedzialności:</w:t>
      </w:r>
    </w:p>
    <w:p w:rsidR="006A70C1" w:rsidRPr="006A70C1" w:rsidRDefault="003F11EA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 xml:space="preserve">      </w:t>
      </w:r>
      <w:r w:rsidR="00712E8C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jeżeli sprawcy</w:t>
      </w:r>
      <w:r w:rsidR="00101EF2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 xml:space="preserve">włamali się do </w:t>
      </w:r>
      <w:r w:rsidR="00BE1778">
        <w:rPr>
          <w:sz w:val="24"/>
          <w:szCs w:val="24"/>
          <w:lang w:eastAsia="ja-JP"/>
        </w:rPr>
        <w:t>O</w:t>
      </w:r>
      <w:r w:rsidR="006A70C1" w:rsidRPr="006A70C1">
        <w:rPr>
          <w:sz w:val="24"/>
          <w:szCs w:val="24"/>
          <w:lang w:eastAsia="ja-JP"/>
        </w:rPr>
        <w:t>biektu z miejsca</w:t>
      </w:r>
      <w:r w:rsidR="00101EF2">
        <w:rPr>
          <w:sz w:val="24"/>
          <w:szCs w:val="24"/>
          <w:lang w:eastAsia="ja-JP"/>
        </w:rPr>
        <w:t xml:space="preserve"> obiektywnie niewidocznego dla </w:t>
      </w:r>
      <w:r w:rsidR="00842C8C">
        <w:rPr>
          <w:sz w:val="24"/>
          <w:szCs w:val="24"/>
          <w:lang w:eastAsia="ja-JP"/>
        </w:rPr>
        <w:t xml:space="preserve">pracownika </w:t>
      </w:r>
      <w:r w:rsidR="00842C8C">
        <w:rPr>
          <w:sz w:val="24"/>
          <w:szCs w:val="24"/>
          <w:lang w:eastAsia="ja-JP"/>
        </w:rPr>
        <w:br/>
        <w:t xml:space="preserve">           ochrony, </w:t>
      </w:r>
      <w:r w:rsidR="00F70918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 xml:space="preserve">np: </w:t>
      </w:r>
      <w:r w:rsidR="00F70918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 xml:space="preserve">podkop, niezabezpieczony właz dachowy itp., </w:t>
      </w:r>
    </w:p>
    <w:p w:rsidR="006A70C1" w:rsidRPr="006A70C1" w:rsidRDefault="003F11EA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>)</w:t>
      </w:r>
      <w:r w:rsidR="00101EF2">
        <w:rPr>
          <w:sz w:val="24"/>
          <w:szCs w:val="24"/>
          <w:lang w:eastAsia="ja-JP"/>
        </w:rPr>
        <w:t xml:space="preserve"> za szkody powstałe wskutek nie</w:t>
      </w:r>
      <w:r w:rsidR="006A70C1" w:rsidRPr="006A70C1">
        <w:rPr>
          <w:sz w:val="24"/>
          <w:szCs w:val="24"/>
          <w:lang w:eastAsia="ja-JP"/>
        </w:rPr>
        <w:t xml:space="preserve">dopełnienia przez Zamawiającego ciążących na nim obowiązków </w:t>
      </w:r>
      <w:r>
        <w:rPr>
          <w:sz w:val="24"/>
          <w:szCs w:val="24"/>
          <w:lang w:eastAsia="ja-JP"/>
        </w:rPr>
        <w:br/>
        <w:t xml:space="preserve">            </w:t>
      </w:r>
      <w:r w:rsidR="009054D8">
        <w:rPr>
          <w:sz w:val="24"/>
          <w:szCs w:val="24"/>
          <w:lang w:eastAsia="ja-JP"/>
        </w:rPr>
        <w:t>właściwego zabezpieczenia O</w:t>
      </w:r>
      <w:r w:rsidR="006A70C1" w:rsidRPr="006A70C1">
        <w:rPr>
          <w:sz w:val="24"/>
          <w:szCs w:val="24"/>
          <w:lang w:eastAsia="ja-JP"/>
        </w:rPr>
        <w:t>biektu i przyjętych w umowie w tym zakresie ustaleń,</w:t>
      </w:r>
    </w:p>
    <w:p w:rsidR="006A70C1" w:rsidRDefault="003F11EA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3</w:t>
      </w:r>
      <w:r w:rsidR="006A70C1" w:rsidRPr="006A70C1">
        <w:rPr>
          <w:sz w:val="24"/>
          <w:szCs w:val="24"/>
          <w:lang w:eastAsia="ja-JP"/>
        </w:rPr>
        <w:t>) w przypadku naprawienia szkody lub pokr</w:t>
      </w:r>
      <w:r w:rsidR="00F70918">
        <w:rPr>
          <w:sz w:val="24"/>
          <w:szCs w:val="24"/>
          <w:lang w:eastAsia="ja-JP"/>
        </w:rPr>
        <w:t>ycia jej kosztów przez sprawców.</w:t>
      </w:r>
      <w:r w:rsidR="006A70C1" w:rsidRPr="006A70C1">
        <w:rPr>
          <w:sz w:val="24"/>
          <w:szCs w:val="24"/>
          <w:lang w:eastAsia="ja-JP"/>
        </w:rPr>
        <w:t xml:space="preserve"> </w:t>
      </w:r>
    </w:p>
    <w:p w:rsidR="00937B21" w:rsidRPr="006A70C1" w:rsidRDefault="00937B21" w:rsidP="004D17B9">
      <w:pPr>
        <w:spacing w:line="480" w:lineRule="auto"/>
        <w:jc w:val="both"/>
        <w:rPr>
          <w:sz w:val="24"/>
          <w:szCs w:val="24"/>
          <w:lang w:eastAsia="ja-JP"/>
        </w:rPr>
      </w:pPr>
    </w:p>
    <w:p w:rsidR="006A70C1" w:rsidRPr="00CD212C" w:rsidRDefault="009054D8" w:rsidP="004D17B9">
      <w:pPr>
        <w:spacing w:line="48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5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CD212C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1. </w:t>
      </w:r>
      <w:r w:rsidR="009054D8">
        <w:rPr>
          <w:sz w:val="24"/>
          <w:szCs w:val="24"/>
          <w:lang w:eastAsia="ja-JP"/>
        </w:rPr>
        <w:t>W przypadku powstania szkody w O</w:t>
      </w:r>
      <w:r w:rsidR="006A70C1" w:rsidRPr="006A70C1">
        <w:rPr>
          <w:sz w:val="24"/>
          <w:szCs w:val="24"/>
          <w:lang w:eastAsia="ja-JP"/>
        </w:rPr>
        <w:t xml:space="preserve">biekcie objętym ochroną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ma obowiązek </w:t>
      </w:r>
      <w:r w:rsidR="009054D8">
        <w:rPr>
          <w:sz w:val="24"/>
          <w:szCs w:val="24"/>
          <w:lang w:eastAsia="ja-JP"/>
        </w:rPr>
        <w:br/>
      </w:r>
      <w:r w:rsidR="006A70C1" w:rsidRPr="006A70C1">
        <w:rPr>
          <w:sz w:val="24"/>
          <w:szCs w:val="24"/>
          <w:lang w:eastAsia="ja-JP"/>
        </w:rPr>
        <w:t>udostępnienia Zamawiającemu dokumentów wewnętrznych związanych z realizacją umowy.</w:t>
      </w:r>
    </w:p>
    <w:p w:rsidR="006A70C1" w:rsidRPr="006A70C1" w:rsidRDefault="00CD212C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2. </w:t>
      </w:r>
      <w:r w:rsidR="006A70C1" w:rsidRPr="006A70C1">
        <w:rPr>
          <w:sz w:val="24"/>
          <w:szCs w:val="24"/>
          <w:lang w:eastAsia="ja-JP"/>
        </w:rPr>
        <w:t>W przypadku stwierdzenia przez Zamawiającego kradzieży zobowiązany jest on:</w:t>
      </w:r>
    </w:p>
    <w:p w:rsidR="006A70C1" w:rsidRPr="006A70C1" w:rsidRDefault="003F11EA" w:rsidP="004D17B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niezwłocznie powiadomić właściwą jednost</w:t>
      </w:r>
      <w:r w:rsidR="006A70C1">
        <w:rPr>
          <w:sz w:val="24"/>
          <w:szCs w:val="24"/>
          <w:lang w:eastAsia="ja-JP"/>
        </w:rPr>
        <w:t xml:space="preserve">kę Policji oraz upoważnionego </w:t>
      </w:r>
      <w:r w:rsidR="006A70C1" w:rsidRPr="006A70C1">
        <w:rPr>
          <w:sz w:val="24"/>
          <w:szCs w:val="24"/>
          <w:lang w:eastAsia="ja-JP"/>
        </w:rPr>
        <w:t xml:space="preserve">przedstawiciela </w:t>
      </w:r>
      <w:r>
        <w:rPr>
          <w:sz w:val="24"/>
          <w:szCs w:val="24"/>
          <w:lang w:eastAsia="ja-JP"/>
        </w:rPr>
        <w:t xml:space="preserve">   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</w:rPr>
        <w:t>Wykonawcy,</w:t>
      </w:r>
    </w:p>
    <w:p w:rsidR="006A70C1" w:rsidRPr="006A70C1" w:rsidRDefault="003F11EA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 xml:space="preserve">) w zgłoszeniu pisemnym do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, w miarę możliwości ująć rodzaj, ilość, szacunkową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wartość skradzionych przedmiotów oraz podać termin komisyjnego obliczania strat, tak aby mógł </w:t>
      </w:r>
      <w:r w:rsidR="00590141">
        <w:rPr>
          <w:sz w:val="24"/>
          <w:szCs w:val="24"/>
          <w:lang w:eastAsia="ja-JP"/>
        </w:rPr>
        <w:br/>
        <w:t xml:space="preserve">         </w:t>
      </w:r>
      <w:r w:rsidR="00BE1778">
        <w:rPr>
          <w:sz w:val="24"/>
          <w:szCs w:val="24"/>
          <w:lang w:eastAsia="ja-JP"/>
        </w:rPr>
        <w:t>w nim uczestniczyć</w:t>
      </w:r>
      <w:r w:rsidR="006A70C1" w:rsidRPr="006A70C1">
        <w:rPr>
          <w:sz w:val="24"/>
          <w:szCs w:val="24"/>
          <w:lang w:eastAsia="ja-JP"/>
        </w:rPr>
        <w:t xml:space="preserve"> przedstawiciel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>,</w:t>
      </w:r>
    </w:p>
    <w:p w:rsidR="006A70C1" w:rsidRPr="006A70C1" w:rsidRDefault="003F11EA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3</w:t>
      </w:r>
      <w:r>
        <w:rPr>
          <w:sz w:val="24"/>
          <w:szCs w:val="24"/>
          <w:lang w:eastAsia="ja-JP"/>
        </w:rPr>
        <w:t xml:space="preserve">) </w:t>
      </w:r>
      <w:r w:rsidR="006A70C1" w:rsidRPr="006A70C1">
        <w:rPr>
          <w:sz w:val="24"/>
          <w:szCs w:val="24"/>
          <w:lang w:eastAsia="ja-JP"/>
        </w:rPr>
        <w:t xml:space="preserve">umożliwić przedstawicielowi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 przeprowadzenie czynności wyjaśniających,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niezbędnych do ustalenia okoliczności kradzieży oraz udzielić mu wszelkich związanych </w:t>
      </w:r>
      <w:r w:rsidR="006A70C1" w:rsidRPr="006A70C1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          </w:t>
      </w:r>
      <w:r w:rsidR="006A70C1" w:rsidRPr="006A70C1">
        <w:rPr>
          <w:sz w:val="24"/>
          <w:szCs w:val="24"/>
          <w:lang w:eastAsia="ja-JP"/>
        </w:rPr>
        <w:t>z tym wyjaśnień, przede wszystkim udostępnić dokumenty</w:t>
      </w:r>
      <w:r w:rsidR="00BE1778">
        <w:rPr>
          <w:sz w:val="24"/>
          <w:szCs w:val="24"/>
          <w:lang w:eastAsia="ja-JP"/>
        </w:rPr>
        <w:t>,</w:t>
      </w:r>
      <w:r w:rsidR="006A70C1" w:rsidRPr="006A70C1">
        <w:rPr>
          <w:sz w:val="24"/>
          <w:szCs w:val="24"/>
          <w:lang w:eastAsia="ja-JP"/>
        </w:rPr>
        <w:t xml:space="preserve"> na podstawie których, możliwe będzie </w:t>
      </w:r>
      <w:r>
        <w:rPr>
          <w:sz w:val="24"/>
          <w:szCs w:val="24"/>
          <w:lang w:eastAsia="ja-JP"/>
        </w:rPr>
        <w:t xml:space="preserve">  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>ustalen</w:t>
      </w:r>
      <w:r w:rsidR="00F3321E">
        <w:rPr>
          <w:sz w:val="24"/>
          <w:szCs w:val="24"/>
          <w:lang w:eastAsia="ja-JP"/>
        </w:rPr>
        <w:t>ie rodzaju szkody, jej wysokość</w:t>
      </w:r>
      <w:r w:rsidR="006A70C1" w:rsidRPr="006A70C1">
        <w:rPr>
          <w:sz w:val="24"/>
          <w:szCs w:val="24"/>
          <w:lang w:eastAsia="ja-JP"/>
        </w:rPr>
        <w:t xml:space="preserve"> i związane z tym odszkodowanie.</w:t>
      </w:r>
    </w:p>
    <w:p w:rsidR="00507E97" w:rsidRDefault="00CD212C" w:rsidP="00507E97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3. </w:t>
      </w:r>
      <w:r w:rsidR="006A70C1" w:rsidRPr="006A70C1">
        <w:rPr>
          <w:sz w:val="24"/>
          <w:szCs w:val="24"/>
          <w:lang w:eastAsia="ja-JP"/>
        </w:rPr>
        <w:t xml:space="preserve">W przypadku odzyskania przez Zamawiającego skradzionych przedmiotów lub wyrównania strat </w:t>
      </w:r>
      <w:r w:rsidR="00712E8C">
        <w:rPr>
          <w:sz w:val="24"/>
          <w:szCs w:val="24"/>
          <w:lang w:eastAsia="ja-JP"/>
        </w:rPr>
        <w:t xml:space="preserve">                     </w:t>
      </w:r>
      <w:r w:rsidR="00712E8C">
        <w:rPr>
          <w:sz w:val="24"/>
          <w:szCs w:val="24"/>
          <w:lang w:eastAsia="ja-JP"/>
        </w:rPr>
        <w:br/>
        <w:t xml:space="preserve">     w </w:t>
      </w:r>
      <w:r w:rsidR="006A70C1" w:rsidRPr="006A70C1">
        <w:rPr>
          <w:sz w:val="24"/>
          <w:szCs w:val="24"/>
          <w:lang w:eastAsia="ja-JP"/>
        </w:rPr>
        <w:t xml:space="preserve">inny sposób (np. przez firmę ubezpieczeniową czy też sprawcę szkody) zobowiązany jest on </w:t>
      </w:r>
      <w:r w:rsidR="003F11EA">
        <w:rPr>
          <w:sz w:val="24"/>
          <w:szCs w:val="24"/>
          <w:lang w:eastAsia="ja-JP"/>
        </w:rPr>
        <w:br/>
        <w:t xml:space="preserve">     </w:t>
      </w:r>
      <w:r w:rsidR="006A70C1" w:rsidRPr="006A70C1">
        <w:rPr>
          <w:sz w:val="24"/>
          <w:szCs w:val="24"/>
          <w:lang w:eastAsia="ja-JP"/>
        </w:rPr>
        <w:t xml:space="preserve">powiadomić o tym </w:t>
      </w:r>
      <w:r w:rsidR="006A70C1" w:rsidRPr="006A70C1">
        <w:rPr>
          <w:sz w:val="24"/>
          <w:szCs w:val="24"/>
        </w:rPr>
        <w:t>Wykonawcę</w:t>
      </w:r>
      <w:r w:rsidR="006A70C1" w:rsidRPr="006A70C1">
        <w:rPr>
          <w:sz w:val="24"/>
          <w:szCs w:val="24"/>
          <w:lang w:eastAsia="ja-JP"/>
        </w:rPr>
        <w:t xml:space="preserve">. W takiej sytuacji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zwolniony jest </w:t>
      </w:r>
      <w:r w:rsidR="006A70C1" w:rsidRPr="006A70C1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t xml:space="preserve">     </w:t>
      </w:r>
      <w:r w:rsidR="006A70C1" w:rsidRPr="006A70C1">
        <w:rPr>
          <w:sz w:val="24"/>
          <w:szCs w:val="24"/>
          <w:lang w:eastAsia="ja-JP"/>
        </w:rPr>
        <w:t>z obowiązku wypłaty uznanego odszkodowania, a wcześniej wypłacone</w:t>
      </w:r>
      <w:r w:rsidR="00BE1778">
        <w:rPr>
          <w:sz w:val="24"/>
          <w:szCs w:val="24"/>
          <w:lang w:eastAsia="ja-JP"/>
        </w:rPr>
        <w:t xml:space="preserve"> kwoty</w:t>
      </w:r>
      <w:r w:rsidR="006A70C1" w:rsidRPr="006A70C1">
        <w:rPr>
          <w:sz w:val="24"/>
          <w:szCs w:val="24"/>
          <w:lang w:eastAsia="ja-JP"/>
        </w:rPr>
        <w:t xml:space="preserve"> podlega</w:t>
      </w:r>
      <w:r w:rsidR="00BE1778">
        <w:rPr>
          <w:sz w:val="24"/>
          <w:szCs w:val="24"/>
          <w:lang w:eastAsia="ja-JP"/>
        </w:rPr>
        <w:t>ją</w:t>
      </w:r>
      <w:r w:rsidR="006A70C1" w:rsidRPr="006A70C1">
        <w:rPr>
          <w:sz w:val="24"/>
          <w:szCs w:val="24"/>
          <w:lang w:eastAsia="ja-JP"/>
        </w:rPr>
        <w:t xml:space="preserve"> zwrotowi.</w:t>
      </w:r>
    </w:p>
    <w:p w:rsidR="00507E97" w:rsidRDefault="00507E97" w:rsidP="00507E97">
      <w:pPr>
        <w:spacing w:line="480" w:lineRule="auto"/>
        <w:jc w:val="both"/>
        <w:rPr>
          <w:sz w:val="24"/>
          <w:szCs w:val="24"/>
          <w:lang w:eastAsia="ja-JP"/>
        </w:rPr>
      </w:pPr>
    </w:p>
    <w:p w:rsidR="00507E97" w:rsidRDefault="00507E97" w:rsidP="00507E97">
      <w:pPr>
        <w:spacing w:line="480" w:lineRule="auto"/>
        <w:jc w:val="both"/>
        <w:rPr>
          <w:sz w:val="24"/>
          <w:szCs w:val="24"/>
          <w:lang w:eastAsia="ja-JP"/>
        </w:rPr>
      </w:pPr>
    </w:p>
    <w:p w:rsidR="0079046F" w:rsidRDefault="006F2636" w:rsidP="004D17B9">
      <w:pPr>
        <w:spacing w:line="480" w:lineRule="auto"/>
        <w:jc w:val="center"/>
        <w:rPr>
          <w:sz w:val="24"/>
          <w:szCs w:val="24"/>
        </w:rPr>
      </w:pPr>
      <w:r w:rsidRPr="006F2636">
        <w:rPr>
          <w:b/>
          <w:sz w:val="24"/>
          <w:szCs w:val="24"/>
        </w:rPr>
        <w:lastRenderedPageBreak/>
        <w:t>§</w:t>
      </w:r>
      <w:r>
        <w:rPr>
          <w:b/>
          <w:sz w:val="24"/>
          <w:szCs w:val="24"/>
        </w:rPr>
        <w:t xml:space="preserve"> </w:t>
      </w:r>
      <w:r w:rsidR="00E13703">
        <w:rPr>
          <w:b/>
          <w:sz w:val="24"/>
          <w:szCs w:val="24"/>
        </w:rPr>
        <w:t>6</w:t>
      </w:r>
      <w:r w:rsidR="00CD212C">
        <w:rPr>
          <w:b/>
          <w:sz w:val="24"/>
          <w:szCs w:val="24"/>
        </w:rPr>
        <w:t>.</w:t>
      </w:r>
    </w:p>
    <w:p w:rsidR="006F2636" w:rsidRDefault="006F2636" w:rsidP="004D17B9">
      <w:pPr>
        <w:tabs>
          <w:tab w:val="left" w:pos="84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odpowiada za szkody w przypadku niewykonania lub nienależytego wykonania usługi</w:t>
      </w:r>
      <w:r w:rsidR="003D20F9">
        <w:rPr>
          <w:sz w:val="24"/>
          <w:szCs w:val="24"/>
        </w:rPr>
        <w:t xml:space="preserve"> będącej przedmiotem umowy, nie</w:t>
      </w:r>
      <w:r w:rsidRPr="0017583D">
        <w:rPr>
          <w:sz w:val="24"/>
          <w:szCs w:val="24"/>
        </w:rPr>
        <w:t>podjęcia interwen</w:t>
      </w:r>
      <w:r>
        <w:rPr>
          <w:sz w:val="24"/>
          <w:szCs w:val="24"/>
        </w:rPr>
        <w:t>cji z przyczyn od niego</w:t>
      </w:r>
      <w:r w:rsidRPr="0017583D">
        <w:rPr>
          <w:sz w:val="24"/>
          <w:szCs w:val="24"/>
        </w:rPr>
        <w:t xml:space="preserve"> zależnych</w:t>
      </w:r>
      <w:r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w formie odszkodowania</w:t>
      </w:r>
      <w:r w:rsidR="00CD212C"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na zasadach przewidzianych w Kodeksie Cywilnym. Na tę okoliczność </w:t>
      </w: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oświadcza, </w:t>
      </w:r>
      <w:r w:rsidR="000E77FF" w:rsidRPr="000E77FF">
        <w:rPr>
          <w:sz w:val="24"/>
          <w:szCs w:val="24"/>
          <w:lang w:eastAsia="ja-JP"/>
        </w:rPr>
        <w:t>że posiada aktualne ubezpieczenie odpowiedzialności cywilnej kontraktowej i deliktowe, których potwierdzone przez siebie kser</w:t>
      </w:r>
      <w:r w:rsidR="000E77FF">
        <w:rPr>
          <w:sz w:val="24"/>
          <w:szCs w:val="24"/>
          <w:lang w:eastAsia="ja-JP"/>
        </w:rPr>
        <w:t xml:space="preserve">okopie przedkłada Zamawiającemu </w:t>
      </w:r>
      <w:r w:rsidRPr="000E77FF">
        <w:rPr>
          <w:sz w:val="24"/>
          <w:szCs w:val="24"/>
        </w:rPr>
        <w:t>oraz, że zobowiązuje się do kontynuowania takiego ubezpieczenia przez cały</w:t>
      </w:r>
      <w:r w:rsidR="0060106B" w:rsidRPr="000E77FF">
        <w:rPr>
          <w:sz w:val="24"/>
          <w:szCs w:val="24"/>
        </w:rPr>
        <w:t xml:space="preserve"> okres trwania niniejszej umowy.</w:t>
      </w:r>
    </w:p>
    <w:p w:rsidR="004D17B9" w:rsidRDefault="004D17B9" w:rsidP="004D17B9">
      <w:pPr>
        <w:spacing w:line="480" w:lineRule="auto"/>
        <w:rPr>
          <w:b/>
          <w:sz w:val="24"/>
          <w:szCs w:val="24"/>
        </w:rPr>
      </w:pPr>
    </w:p>
    <w:p w:rsidR="0079046F" w:rsidRPr="006F2636" w:rsidRDefault="006A70C1" w:rsidP="004D17B9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E13703">
        <w:rPr>
          <w:b/>
          <w:sz w:val="24"/>
          <w:szCs w:val="24"/>
        </w:rPr>
        <w:t>7</w:t>
      </w:r>
      <w:r w:rsidR="00CD212C">
        <w:rPr>
          <w:b/>
          <w:sz w:val="24"/>
          <w:szCs w:val="24"/>
        </w:rPr>
        <w:t>.</w:t>
      </w:r>
    </w:p>
    <w:p w:rsidR="0060106B" w:rsidRPr="003E793B" w:rsidRDefault="0079046F" w:rsidP="003E793B">
      <w:pPr>
        <w:numPr>
          <w:ilvl w:val="0"/>
          <w:numId w:val="9"/>
        </w:numPr>
        <w:tabs>
          <w:tab w:val="left" w:pos="849"/>
        </w:tabs>
        <w:spacing w:line="480" w:lineRule="auto"/>
        <w:jc w:val="both"/>
        <w:rPr>
          <w:sz w:val="24"/>
          <w:szCs w:val="24"/>
        </w:rPr>
      </w:pPr>
      <w:r w:rsidRPr="0079046F">
        <w:rPr>
          <w:sz w:val="24"/>
          <w:szCs w:val="24"/>
        </w:rPr>
        <w:t xml:space="preserve">Umowa niniejsza zawarta zostaje na czas określony i obowiązuje od dnia </w:t>
      </w:r>
      <w:r w:rsidR="00BE1778">
        <w:rPr>
          <w:sz w:val="24"/>
          <w:szCs w:val="24"/>
        </w:rPr>
        <w:t xml:space="preserve">1 </w:t>
      </w:r>
      <w:r w:rsidR="00E4575B">
        <w:rPr>
          <w:sz w:val="24"/>
          <w:szCs w:val="24"/>
        </w:rPr>
        <w:t>lutego</w:t>
      </w:r>
      <w:r w:rsidR="00590141">
        <w:rPr>
          <w:sz w:val="24"/>
          <w:szCs w:val="24"/>
        </w:rPr>
        <w:t xml:space="preserve"> </w:t>
      </w:r>
      <w:r w:rsidR="00E4575B">
        <w:rPr>
          <w:sz w:val="24"/>
          <w:szCs w:val="24"/>
        </w:rPr>
        <w:t>2020</w:t>
      </w:r>
      <w:r>
        <w:rPr>
          <w:sz w:val="24"/>
          <w:szCs w:val="24"/>
        </w:rPr>
        <w:t xml:space="preserve"> r. do dnia </w:t>
      </w:r>
      <w:r w:rsidR="00B53083">
        <w:rPr>
          <w:sz w:val="24"/>
          <w:szCs w:val="24"/>
        </w:rPr>
        <w:t xml:space="preserve">                </w:t>
      </w:r>
      <w:r w:rsidR="003E793B">
        <w:rPr>
          <w:sz w:val="24"/>
          <w:szCs w:val="24"/>
        </w:rPr>
        <w:t>3</w:t>
      </w:r>
      <w:r w:rsidR="00B53083">
        <w:rPr>
          <w:sz w:val="24"/>
          <w:szCs w:val="24"/>
        </w:rPr>
        <w:t>1</w:t>
      </w:r>
      <w:r w:rsidR="00590141" w:rsidRPr="003E793B">
        <w:rPr>
          <w:sz w:val="24"/>
          <w:szCs w:val="24"/>
        </w:rPr>
        <w:t xml:space="preserve"> </w:t>
      </w:r>
      <w:r w:rsidR="00B53083">
        <w:rPr>
          <w:sz w:val="24"/>
          <w:szCs w:val="24"/>
        </w:rPr>
        <w:t>grudnia</w:t>
      </w:r>
      <w:r w:rsidR="00E4575B">
        <w:rPr>
          <w:sz w:val="24"/>
          <w:szCs w:val="24"/>
        </w:rPr>
        <w:t xml:space="preserve"> 2020</w:t>
      </w:r>
      <w:r w:rsidRPr="003E793B">
        <w:rPr>
          <w:sz w:val="24"/>
          <w:szCs w:val="24"/>
        </w:rPr>
        <w:t xml:space="preserve"> r.</w:t>
      </w:r>
      <w:r w:rsidR="0060106B" w:rsidRPr="003E793B">
        <w:rPr>
          <w:sz w:val="24"/>
          <w:szCs w:val="24"/>
        </w:rPr>
        <w:t xml:space="preserve"> </w:t>
      </w:r>
      <w:r w:rsidR="00937B21" w:rsidRPr="003E793B">
        <w:rPr>
          <w:sz w:val="24"/>
          <w:szCs w:val="24"/>
        </w:rPr>
        <w:t>R</w:t>
      </w:r>
      <w:r w:rsidR="0060106B" w:rsidRPr="003E793B">
        <w:rPr>
          <w:sz w:val="24"/>
          <w:szCs w:val="24"/>
        </w:rPr>
        <w:t>ozwiązanie umowy może nastąpić w dowolnym terminie za porozumieniem stron.</w:t>
      </w:r>
    </w:p>
    <w:p w:rsidR="0060106B" w:rsidRPr="0060106B" w:rsidRDefault="0079046F" w:rsidP="004D17B9">
      <w:pPr>
        <w:pStyle w:val="Akapitzlist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60106B">
        <w:rPr>
          <w:sz w:val="24"/>
          <w:szCs w:val="24"/>
        </w:rPr>
        <w:t>Strony mogą rozwiązać niniejszą umowę bez zachowania okresu wypowiedzenia w przypadku rażącego</w:t>
      </w:r>
      <w:r w:rsidR="004738C5">
        <w:rPr>
          <w:sz w:val="24"/>
          <w:szCs w:val="24"/>
        </w:rPr>
        <w:t xml:space="preserve">, mającego </w:t>
      </w:r>
      <w:r w:rsidR="00B62845">
        <w:rPr>
          <w:sz w:val="24"/>
          <w:szCs w:val="24"/>
        </w:rPr>
        <w:t>wpływ na bezpieczeństwo Obiektu</w:t>
      </w:r>
      <w:r w:rsidR="004738C5">
        <w:rPr>
          <w:sz w:val="24"/>
          <w:szCs w:val="24"/>
        </w:rPr>
        <w:t>,</w:t>
      </w:r>
      <w:r w:rsidRPr="0060106B">
        <w:rPr>
          <w:sz w:val="24"/>
          <w:szCs w:val="24"/>
        </w:rPr>
        <w:t xml:space="preserve"> naruszenia jej postanowień przez jedną </w:t>
      </w:r>
      <w:r w:rsidR="004738C5">
        <w:rPr>
          <w:sz w:val="24"/>
          <w:szCs w:val="24"/>
        </w:rPr>
        <w:t xml:space="preserve">                </w:t>
      </w:r>
      <w:r w:rsidRPr="0060106B">
        <w:rPr>
          <w:sz w:val="24"/>
          <w:szCs w:val="24"/>
        </w:rPr>
        <w:t>ze stron.</w:t>
      </w:r>
    </w:p>
    <w:p w:rsidR="0060106B" w:rsidRPr="0060106B" w:rsidRDefault="0060106B" w:rsidP="004D17B9">
      <w:pPr>
        <w:numPr>
          <w:ilvl w:val="0"/>
          <w:numId w:val="9"/>
        </w:numPr>
        <w:tabs>
          <w:tab w:val="left" w:pos="849"/>
        </w:tabs>
        <w:spacing w:line="48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Wszelkie reklamacje związane z wykonaniem umowy </w:t>
      </w:r>
      <w:r>
        <w:rPr>
          <w:sz w:val="24"/>
          <w:szCs w:val="24"/>
        </w:rPr>
        <w:t>Zamawiający</w:t>
      </w:r>
      <w:r w:rsidRPr="0017583D">
        <w:rPr>
          <w:sz w:val="24"/>
          <w:szCs w:val="24"/>
        </w:rPr>
        <w:t xml:space="preserve"> winien zgłaszać do biura </w:t>
      </w:r>
      <w:r>
        <w:rPr>
          <w:sz w:val="24"/>
          <w:szCs w:val="24"/>
        </w:rPr>
        <w:t>Wykonawcy</w:t>
      </w:r>
      <w:r w:rsidRPr="0017583D">
        <w:rPr>
          <w:sz w:val="24"/>
          <w:szCs w:val="24"/>
        </w:rPr>
        <w:t xml:space="preserve"> na piśmie, w terminie 10 dni od daty zaistniałego zdarzenia.</w:t>
      </w:r>
    </w:p>
    <w:p w:rsidR="0060106B" w:rsidRPr="0060106B" w:rsidRDefault="0060106B" w:rsidP="004D17B9">
      <w:pPr>
        <w:numPr>
          <w:ilvl w:val="0"/>
          <w:numId w:val="9"/>
        </w:numPr>
        <w:tabs>
          <w:tab w:val="left" w:pos="849"/>
        </w:tabs>
        <w:spacing w:line="48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Umowa niniejsza nie stanowi umowy o ubezpieczenie i jej nie zastępuje.</w:t>
      </w:r>
    </w:p>
    <w:p w:rsidR="00CD212C" w:rsidRPr="00CD212C" w:rsidRDefault="00EF1301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CD212C" w:rsidRPr="00CD212C">
        <w:rPr>
          <w:sz w:val="24"/>
          <w:szCs w:val="24"/>
          <w:lang w:eastAsia="ja-JP"/>
        </w:rPr>
        <w:t xml:space="preserve">. Do wszystkich spraw nie ujętych w niniejszej umowie mają zastosowanie uregulowania przepisów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Kodeksu Cywilnego.</w:t>
      </w:r>
    </w:p>
    <w:p w:rsidR="00CD212C" w:rsidRPr="00CD212C" w:rsidRDefault="00EF1301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</w:t>
      </w:r>
      <w:r w:rsidR="00CD212C" w:rsidRPr="00CD212C">
        <w:rPr>
          <w:sz w:val="24"/>
          <w:szCs w:val="24"/>
          <w:lang w:eastAsia="ja-JP"/>
        </w:rPr>
        <w:t xml:space="preserve">. Wszelkie ewentualne spory między stronami umowy rozstrzygać będzie Sąd właściwy dla siedziby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Zamawiającego.</w:t>
      </w:r>
    </w:p>
    <w:p w:rsidR="00F3321E" w:rsidRDefault="00EF1301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7</w:t>
      </w:r>
      <w:r w:rsidR="009F6FB1">
        <w:rPr>
          <w:bCs/>
          <w:sz w:val="24"/>
          <w:szCs w:val="24"/>
          <w:lang w:eastAsia="ja-JP"/>
        </w:rPr>
        <w:t xml:space="preserve">. </w:t>
      </w:r>
      <w:r w:rsidR="00CD212C" w:rsidRPr="00CD212C">
        <w:rPr>
          <w:sz w:val="24"/>
          <w:szCs w:val="24"/>
          <w:lang w:eastAsia="ja-JP"/>
        </w:rPr>
        <w:t>Strony nie mogą praw wynikających z niniejszej umowy przenosić na osoby trzecie.</w:t>
      </w:r>
    </w:p>
    <w:p w:rsidR="00CD212C" w:rsidRPr="00CD212C" w:rsidRDefault="00EF1301" w:rsidP="004D17B9">
      <w:pPr>
        <w:spacing w:line="48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8</w:t>
      </w:r>
      <w:r w:rsidR="00CD212C" w:rsidRPr="00CD212C">
        <w:rPr>
          <w:sz w:val="24"/>
          <w:szCs w:val="24"/>
          <w:lang w:eastAsia="ja-JP"/>
        </w:rPr>
        <w:t xml:space="preserve">. Umowę sporządzono w </w:t>
      </w:r>
      <w:r w:rsidR="0070602D">
        <w:rPr>
          <w:sz w:val="24"/>
          <w:szCs w:val="24"/>
          <w:lang w:eastAsia="ja-JP"/>
        </w:rPr>
        <w:t>2</w:t>
      </w:r>
      <w:r w:rsidR="00CD212C" w:rsidRPr="00CD212C">
        <w:rPr>
          <w:sz w:val="24"/>
          <w:szCs w:val="24"/>
          <w:lang w:eastAsia="ja-JP"/>
        </w:rPr>
        <w:t xml:space="preserve"> jednobrzmiących egzemplarzach, </w:t>
      </w:r>
      <w:r w:rsidR="0070602D">
        <w:rPr>
          <w:sz w:val="24"/>
          <w:szCs w:val="24"/>
          <w:lang w:eastAsia="ja-JP"/>
        </w:rPr>
        <w:t>1</w:t>
      </w:r>
      <w:r w:rsidR="00CD212C" w:rsidRPr="00CD212C">
        <w:rPr>
          <w:sz w:val="24"/>
          <w:szCs w:val="24"/>
          <w:lang w:eastAsia="ja-JP"/>
        </w:rPr>
        <w:t xml:space="preserve"> egzemplarz dla Zamawiającego, </w:t>
      </w:r>
      <w:r w:rsidR="009F6FB1">
        <w:rPr>
          <w:sz w:val="24"/>
          <w:szCs w:val="24"/>
          <w:lang w:eastAsia="ja-JP"/>
        </w:rPr>
        <w:t xml:space="preserve">                    </w:t>
      </w:r>
      <w:r w:rsidR="009F6FB1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1 egzemplarz dla Wykonawcy.</w:t>
      </w:r>
    </w:p>
    <w:p w:rsidR="00B62845" w:rsidRDefault="00B62845" w:rsidP="004D17B9">
      <w:pPr>
        <w:spacing w:line="480" w:lineRule="auto"/>
        <w:rPr>
          <w:sz w:val="24"/>
          <w:szCs w:val="24"/>
        </w:rPr>
      </w:pPr>
    </w:p>
    <w:p w:rsidR="0079046F" w:rsidRDefault="0079046F" w:rsidP="004D17B9">
      <w:pPr>
        <w:spacing w:line="48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E86004" w:rsidRDefault="00E86004" w:rsidP="004D17B9">
      <w:pPr>
        <w:spacing w:line="480" w:lineRule="auto"/>
        <w:ind w:left="708" w:firstLine="708"/>
        <w:rPr>
          <w:sz w:val="24"/>
          <w:szCs w:val="24"/>
        </w:rPr>
      </w:pPr>
    </w:p>
    <w:p w:rsidR="001166C8" w:rsidRDefault="001166C8" w:rsidP="004D17B9">
      <w:pPr>
        <w:spacing w:line="480" w:lineRule="auto"/>
        <w:rPr>
          <w:sz w:val="24"/>
          <w:szCs w:val="24"/>
        </w:rPr>
      </w:pPr>
    </w:p>
    <w:p w:rsidR="00D41BF4" w:rsidRPr="0017583D" w:rsidRDefault="00D41BF4" w:rsidP="004D17B9">
      <w:pPr>
        <w:spacing w:line="480" w:lineRule="auto"/>
        <w:rPr>
          <w:sz w:val="24"/>
          <w:szCs w:val="24"/>
        </w:rPr>
      </w:pPr>
    </w:p>
    <w:sectPr w:rsidR="00D41BF4" w:rsidRPr="0017583D" w:rsidSect="000D1479">
      <w:headerReference w:type="default" r:id="rId8"/>
      <w:footerReference w:type="default" r:id="rId9"/>
      <w:footnotePr>
        <w:pos w:val="beneathText"/>
      </w:footnotePr>
      <w:pgSz w:w="11905" w:h="16837"/>
      <w:pgMar w:top="851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D8" w:rsidRDefault="006941D8" w:rsidP="00D51DF5">
      <w:r>
        <w:separator/>
      </w:r>
    </w:p>
  </w:endnote>
  <w:endnote w:type="continuationSeparator" w:id="1">
    <w:p w:rsidR="006941D8" w:rsidRDefault="006941D8" w:rsidP="00D5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4766"/>
      <w:docPartObj>
        <w:docPartGallery w:val="Page Numbers (Bottom of Page)"/>
        <w:docPartUnique/>
      </w:docPartObj>
    </w:sdtPr>
    <w:sdtContent>
      <w:p w:rsidR="00FD5308" w:rsidRDefault="00B411EE">
        <w:pPr>
          <w:pStyle w:val="Stopka"/>
          <w:jc w:val="center"/>
        </w:pPr>
        <w:fldSimple w:instr=" PAGE   \* MERGEFORMAT ">
          <w:r w:rsidR="00745831">
            <w:rPr>
              <w:noProof/>
            </w:rPr>
            <w:t>1</w:t>
          </w:r>
        </w:fldSimple>
      </w:p>
    </w:sdtContent>
  </w:sdt>
  <w:p w:rsidR="00FD5308" w:rsidRDefault="00FD53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D8" w:rsidRDefault="006941D8" w:rsidP="00D51DF5">
      <w:r>
        <w:separator/>
      </w:r>
    </w:p>
  </w:footnote>
  <w:footnote w:type="continuationSeparator" w:id="1">
    <w:p w:rsidR="006941D8" w:rsidRDefault="006941D8" w:rsidP="00D51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72" w:rsidRDefault="00094072">
    <w:pPr>
      <w:pStyle w:val="Nagwek"/>
    </w:pPr>
    <w:r w:rsidRPr="00094072">
      <w:rPr>
        <w:noProof/>
        <w:lang w:eastAsia="pl-PL"/>
      </w:rPr>
      <w:drawing>
        <wp:inline distT="0" distB="0" distL="0" distR="0">
          <wp:extent cx="1028700" cy="438150"/>
          <wp:effectExtent l="19050" t="0" r="0" b="0"/>
          <wp:docPr id="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094072">
      <w:rPr>
        <w:noProof/>
        <w:lang w:eastAsia="pl-PL"/>
      </w:rPr>
      <w:drawing>
        <wp:inline distT="0" distB="0" distL="0" distR="0">
          <wp:extent cx="1409700" cy="438150"/>
          <wp:effectExtent l="19050" t="0" r="0" b="0"/>
          <wp:docPr id="4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094072">
      <w:rPr>
        <w:noProof/>
        <w:lang w:eastAsia="pl-PL"/>
      </w:rPr>
      <w:drawing>
        <wp:inline distT="0" distB="0" distL="0" distR="0">
          <wp:extent cx="962025" cy="438150"/>
          <wp:effectExtent l="19050" t="0" r="9525" b="0"/>
          <wp:docPr id="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094072">
      <w:rPr>
        <w:noProof/>
        <w:lang w:eastAsia="pl-PL"/>
      </w:rPr>
      <w:drawing>
        <wp:inline distT="0" distB="0" distL="0" distR="0">
          <wp:extent cx="1457325" cy="438150"/>
          <wp:effectExtent l="19050" t="0" r="9525" b="0"/>
          <wp:docPr id="2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4072" w:rsidRDefault="00094072">
    <w:pPr>
      <w:pStyle w:val="Nagwek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27E03268"/>
    <w:name w:val="WW8Num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79D8E990"/>
    <w:name w:val="WW8Num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9"/>
    <w:multiLevelType w:val="singleLevel"/>
    <w:tmpl w:val="00000019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1">
    <w:nsid w:val="00000021"/>
    <w:multiLevelType w:val="singleLevel"/>
    <w:tmpl w:val="00000021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2">
    <w:nsid w:val="0000002E"/>
    <w:multiLevelType w:val="singleLevel"/>
    <w:tmpl w:val="0000002E"/>
    <w:name w:val="WW8Num4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3">
    <w:nsid w:val="00000036"/>
    <w:multiLevelType w:val="singleLevel"/>
    <w:tmpl w:val="00000036"/>
    <w:name w:val="WW8Num5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4">
    <w:nsid w:val="0000003F"/>
    <w:multiLevelType w:val="singleLevel"/>
    <w:tmpl w:val="0000003F"/>
    <w:name w:val="WW8Num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5">
    <w:nsid w:val="0000005C"/>
    <w:multiLevelType w:val="singleLevel"/>
    <w:tmpl w:val="0000005C"/>
    <w:name w:val="WW8Num9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6">
    <w:nsid w:val="00000082"/>
    <w:multiLevelType w:val="singleLevel"/>
    <w:tmpl w:val="00000082"/>
    <w:name w:val="WW8Num13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7">
    <w:nsid w:val="00000083"/>
    <w:multiLevelType w:val="singleLevel"/>
    <w:tmpl w:val="00000083"/>
    <w:name w:val="WW8Num13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8">
    <w:nsid w:val="0000008B"/>
    <w:multiLevelType w:val="singleLevel"/>
    <w:tmpl w:val="0000008B"/>
    <w:name w:val="WW8Num1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9">
    <w:nsid w:val="01CE5F91"/>
    <w:multiLevelType w:val="hybridMultilevel"/>
    <w:tmpl w:val="88C43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A857A8"/>
    <w:multiLevelType w:val="hybridMultilevel"/>
    <w:tmpl w:val="D0FE5708"/>
    <w:lvl w:ilvl="0" w:tplc="7C7629E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08AD0084"/>
    <w:multiLevelType w:val="hybridMultilevel"/>
    <w:tmpl w:val="79040156"/>
    <w:lvl w:ilvl="0" w:tplc="9168CE1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0D7A2100"/>
    <w:multiLevelType w:val="hybridMultilevel"/>
    <w:tmpl w:val="238C39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122F6D"/>
    <w:multiLevelType w:val="hybridMultilevel"/>
    <w:tmpl w:val="6B82FB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0D6473"/>
    <w:multiLevelType w:val="multilevel"/>
    <w:tmpl w:val="9EE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C307F7"/>
    <w:multiLevelType w:val="hybridMultilevel"/>
    <w:tmpl w:val="22B861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5500C"/>
    <w:multiLevelType w:val="hybridMultilevel"/>
    <w:tmpl w:val="7DA0E9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B43EF"/>
    <w:multiLevelType w:val="hybridMultilevel"/>
    <w:tmpl w:val="836C55BC"/>
    <w:lvl w:ilvl="0" w:tplc="8AD81B8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FE784E"/>
    <w:multiLevelType w:val="hybridMultilevel"/>
    <w:tmpl w:val="D346BB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F151D"/>
    <w:multiLevelType w:val="hybridMultilevel"/>
    <w:tmpl w:val="DD7A2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44582"/>
    <w:multiLevelType w:val="hybridMultilevel"/>
    <w:tmpl w:val="35CA1124"/>
    <w:lvl w:ilvl="0" w:tplc="D6DC73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B10A7"/>
    <w:multiLevelType w:val="hybridMultilevel"/>
    <w:tmpl w:val="04404FAA"/>
    <w:lvl w:ilvl="0" w:tplc="90FA30D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083A6E"/>
    <w:multiLevelType w:val="hybridMultilevel"/>
    <w:tmpl w:val="245C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57FD6"/>
    <w:multiLevelType w:val="multilevel"/>
    <w:tmpl w:val="EBCC71D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35">
    <w:nsid w:val="71A04447"/>
    <w:multiLevelType w:val="hybridMultilevel"/>
    <w:tmpl w:val="345AE5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1"/>
  </w:num>
  <w:num w:numId="12">
    <w:abstractNumId w:val="19"/>
  </w:num>
  <w:num w:numId="13">
    <w:abstractNumId w:val="21"/>
  </w:num>
  <w:num w:numId="14">
    <w:abstractNumId w:val="32"/>
  </w:num>
  <w:num w:numId="15">
    <w:abstractNumId w:val="35"/>
  </w:num>
  <w:num w:numId="16">
    <w:abstractNumId w:val="33"/>
  </w:num>
  <w:num w:numId="17">
    <w:abstractNumId w:val="20"/>
  </w:num>
  <w:num w:numId="18">
    <w:abstractNumId w:val="30"/>
  </w:num>
  <w:num w:numId="19">
    <w:abstractNumId w:val="26"/>
  </w:num>
  <w:num w:numId="20">
    <w:abstractNumId w:val="25"/>
  </w:num>
  <w:num w:numId="21">
    <w:abstractNumId w:val="28"/>
  </w:num>
  <w:num w:numId="22">
    <w:abstractNumId w:val="29"/>
  </w:num>
  <w:num w:numId="23">
    <w:abstractNumId w:val="23"/>
  </w:num>
  <w:num w:numId="24">
    <w:abstractNumId w:val="24"/>
  </w:num>
  <w:num w:numId="25">
    <w:abstractNumId w:val="27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14"/>
  </w:num>
  <w:num w:numId="31">
    <w:abstractNumId w:val="15"/>
  </w:num>
  <w:num w:numId="32">
    <w:abstractNumId w:val="16"/>
  </w:num>
  <w:num w:numId="33">
    <w:abstractNumId w:val="17"/>
  </w:num>
  <w:num w:numId="34">
    <w:abstractNumId w:val="18"/>
  </w:num>
  <w:num w:numId="35">
    <w:abstractNumId w:val="3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7583D"/>
    <w:rsid w:val="000112BC"/>
    <w:rsid w:val="00016AB9"/>
    <w:rsid w:val="00034DA1"/>
    <w:rsid w:val="000423DF"/>
    <w:rsid w:val="000460B8"/>
    <w:rsid w:val="000627E4"/>
    <w:rsid w:val="000637E2"/>
    <w:rsid w:val="00066D50"/>
    <w:rsid w:val="00076853"/>
    <w:rsid w:val="00076ED5"/>
    <w:rsid w:val="0008659B"/>
    <w:rsid w:val="000875CD"/>
    <w:rsid w:val="00092D86"/>
    <w:rsid w:val="00093156"/>
    <w:rsid w:val="00094072"/>
    <w:rsid w:val="000A6841"/>
    <w:rsid w:val="000B4533"/>
    <w:rsid w:val="000D0E10"/>
    <w:rsid w:val="000D13BE"/>
    <w:rsid w:val="000D1479"/>
    <w:rsid w:val="000D6467"/>
    <w:rsid w:val="000E37EF"/>
    <w:rsid w:val="000E77FF"/>
    <w:rsid w:val="00101EF2"/>
    <w:rsid w:val="00104365"/>
    <w:rsid w:val="00112701"/>
    <w:rsid w:val="001136AF"/>
    <w:rsid w:val="001166C8"/>
    <w:rsid w:val="001167FE"/>
    <w:rsid w:val="00125055"/>
    <w:rsid w:val="00125DC7"/>
    <w:rsid w:val="001554FF"/>
    <w:rsid w:val="001602E1"/>
    <w:rsid w:val="00160A03"/>
    <w:rsid w:val="0017333A"/>
    <w:rsid w:val="00174F45"/>
    <w:rsid w:val="0017583D"/>
    <w:rsid w:val="00176495"/>
    <w:rsid w:val="00186EDE"/>
    <w:rsid w:val="00187F1B"/>
    <w:rsid w:val="00193242"/>
    <w:rsid w:val="001A0E92"/>
    <w:rsid w:val="001A4BD2"/>
    <w:rsid w:val="001B4A07"/>
    <w:rsid w:val="001C0472"/>
    <w:rsid w:val="001D5D2E"/>
    <w:rsid w:val="001F2A2C"/>
    <w:rsid w:val="00220E2D"/>
    <w:rsid w:val="002224AE"/>
    <w:rsid w:val="00242BCA"/>
    <w:rsid w:val="002446E5"/>
    <w:rsid w:val="00253C77"/>
    <w:rsid w:val="00264538"/>
    <w:rsid w:val="00264BA6"/>
    <w:rsid w:val="002670A8"/>
    <w:rsid w:val="00277208"/>
    <w:rsid w:val="00277538"/>
    <w:rsid w:val="00294C46"/>
    <w:rsid w:val="002B2C9C"/>
    <w:rsid w:val="002C671E"/>
    <w:rsid w:val="002D4DEF"/>
    <w:rsid w:val="002E5F42"/>
    <w:rsid w:val="002E7433"/>
    <w:rsid w:val="00303BC7"/>
    <w:rsid w:val="00305351"/>
    <w:rsid w:val="00314A6C"/>
    <w:rsid w:val="00322804"/>
    <w:rsid w:val="00325C22"/>
    <w:rsid w:val="003408BD"/>
    <w:rsid w:val="00352459"/>
    <w:rsid w:val="00376903"/>
    <w:rsid w:val="003841E6"/>
    <w:rsid w:val="003868A1"/>
    <w:rsid w:val="00387C77"/>
    <w:rsid w:val="0039570A"/>
    <w:rsid w:val="00397762"/>
    <w:rsid w:val="003A4811"/>
    <w:rsid w:val="003B3D6F"/>
    <w:rsid w:val="003C532D"/>
    <w:rsid w:val="003D0597"/>
    <w:rsid w:val="003D20F9"/>
    <w:rsid w:val="003E793B"/>
    <w:rsid w:val="003F11EA"/>
    <w:rsid w:val="003F31B5"/>
    <w:rsid w:val="003F5D35"/>
    <w:rsid w:val="0040261B"/>
    <w:rsid w:val="00410FB8"/>
    <w:rsid w:val="004435D6"/>
    <w:rsid w:val="00444F15"/>
    <w:rsid w:val="00461DE1"/>
    <w:rsid w:val="00465519"/>
    <w:rsid w:val="004738C5"/>
    <w:rsid w:val="00492E85"/>
    <w:rsid w:val="00497B25"/>
    <w:rsid w:val="004A472A"/>
    <w:rsid w:val="004A5AC9"/>
    <w:rsid w:val="004B30CE"/>
    <w:rsid w:val="004B46A2"/>
    <w:rsid w:val="004D17B9"/>
    <w:rsid w:val="004E02A4"/>
    <w:rsid w:val="004F5C32"/>
    <w:rsid w:val="00500A62"/>
    <w:rsid w:val="00507E97"/>
    <w:rsid w:val="00524B21"/>
    <w:rsid w:val="005365BF"/>
    <w:rsid w:val="00545A8D"/>
    <w:rsid w:val="00566FB6"/>
    <w:rsid w:val="0056763F"/>
    <w:rsid w:val="00590141"/>
    <w:rsid w:val="005A4006"/>
    <w:rsid w:val="005A65D5"/>
    <w:rsid w:val="005C0037"/>
    <w:rsid w:val="005C662D"/>
    <w:rsid w:val="005D2B47"/>
    <w:rsid w:val="005E21F6"/>
    <w:rsid w:val="005E77D4"/>
    <w:rsid w:val="005F6EEA"/>
    <w:rsid w:val="0060106B"/>
    <w:rsid w:val="006022C8"/>
    <w:rsid w:val="0060603C"/>
    <w:rsid w:val="00640665"/>
    <w:rsid w:val="006442EF"/>
    <w:rsid w:val="0065140E"/>
    <w:rsid w:val="0066556D"/>
    <w:rsid w:val="00682D1B"/>
    <w:rsid w:val="006941D8"/>
    <w:rsid w:val="006942C4"/>
    <w:rsid w:val="006A0696"/>
    <w:rsid w:val="006A70C1"/>
    <w:rsid w:val="006C5DCC"/>
    <w:rsid w:val="006E0987"/>
    <w:rsid w:val="006E4ACF"/>
    <w:rsid w:val="006F2636"/>
    <w:rsid w:val="0070602D"/>
    <w:rsid w:val="00707D2C"/>
    <w:rsid w:val="00712E8C"/>
    <w:rsid w:val="00717386"/>
    <w:rsid w:val="00722818"/>
    <w:rsid w:val="00725949"/>
    <w:rsid w:val="00745831"/>
    <w:rsid w:val="00751E4F"/>
    <w:rsid w:val="007556C9"/>
    <w:rsid w:val="00762436"/>
    <w:rsid w:val="0076449F"/>
    <w:rsid w:val="007767B7"/>
    <w:rsid w:val="0079046F"/>
    <w:rsid w:val="007A0F74"/>
    <w:rsid w:val="007A3E0A"/>
    <w:rsid w:val="007B0A39"/>
    <w:rsid w:val="007D1B2D"/>
    <w:rsid w:val="007D475D"/>
    <w:rsid w:val="007D4CE2"/>
    <w:rsid w:val="007E305A"/>
    <w:rsid w:val="007E5A93"/>
    <w:rsid w:val="007F7637"/>
    <w:rsid w:val="00817C4A"/>
    <w:rsid w:val="00826E29"/>
    <w:rsid w:val="00842AD6"/>
    <w:rsid w:val="00842C8C"/>
    <w:rsid w:val="00876222"/>
    <w:rsid w:val="00877A04"/>
    <w:rsid w:val="008A70F8"/>
    <w:rsid w:val="008B0DB9"/>
    <w:rsid w:val="008C6ED2"/>
    <w:rsid w:val="008F5666"/>
    <w:rsid w:val="009054D8"/>
    <w:rsid w:val="009264A8"/>
    <w:rsid w:val="00927253"/>
    <w:rsid w:val="00934F23"/>
    <w:rsid w:val="00936052"/>
    <w:rsid w:val="00937B21"/>
    <w:rsid w:val="0094627C"/>
    <w:rsid w:val="009473C2"/>
    <w:rsid w:val="00964B0B"/>
    <w:rsid w:val="00970934"/>
    <w:rsid w:val="00982715"/>
    <w:rsid w:val="009A3A62"/>
    <w:rsid w:val="009A5B99"/>
    <w:rsid w:val="009C5B9C"/>
    <w:rsid w:val="009E1FFB"/>
    <w:rsid w:val="009E466F"/>
    <w:rsid w:val="009E5B29"/>
    <w:rsid w:val="009F4DA6"/>
    <w:rsid w:val="009F6FB1"/>
    <w:rsid w:val="00A00C5A"/>
    <w:rsid w:val="00A06D1E"/>
    <w:rsid w:val="00A12CC8"/>
    <w:rsid w:val="00A14CB7"/>
    <w:rsid w:val="00A153A1"/>
    <w:rsid w:val="00A23C1B"/>
    <w:rsid w:val="00A26A69"/>
    <w:rsid w:val="00A3013D"/>
    <w:rsid w:val="00A34B62"/>
    <w:rsid w:val="00A42F7E"/>
    <w:rsid w:val="00A65D2B"/>
    <w:rsid w:val="00A66D64"/>
    <w:rsid w:val="00A707D6"/>
    <w:rsid w:val="00A80D46"/>
    <w:rsid w:val="00AA23CE"/>
    <w:rsid w:val="00AA2EB7"/>
    <w:rsid w:val="00AA6F94"/>
    <w:rsid w:val="00AB58C6"/>
    <w:rsid w:val="00AD0F2E"/>
    <w:rsid w:val="00AE3F13"/>
    <w:rsid w:val="00AF3010"/>
    <w:rsid w:val="00AF30F7"/>
    <w:rsid w:val="00B015F7"/>
    <w:rsid w:val="00B20AC3"/>
    <w:rsid w:val="00B30407"/>
    <w:rsid w:val="00B411EE"/>
    <w:rsid w:val="00B53083"/>
    <w:rsid w:val="00B565B0"/>
    <w:rsid w:val="00B62845"/>
    <w:rsid w:val="00B721E0"/>
    <w:rsid w:val="00B778A0"/>
    <w:rsid w:val="00B8279F"/>
    <w:rsid w:val="00BA4C81"/>
    <w:rsid w:val="00BC0EBE"/>
    <w:rsid w:val="00BC784F"/>
    <w:rsid w:val="00BD273F"/>
    <w:rsid w:val="00BD455A"/>
    <w:rsid w:val="00BE1778"/>
    <w:rsid w:val="00C02083"/>
    <w:rsid w:val="00C10C41"/>
    <w:rsid w:val="00C3331C"/>
    <w:rsid w:val="00C335E0"/>
    <w:rsid w:val="00C52FD7"/>
    <w:rsid w:val="00C55CC8"/>
    <w:rsid w:val="00C56A93"/>
    <w:rsid w:val="00C61DAA"/>
    <w:rsid w:val="00C6574F"/>
    <w:rsid w:val="00C7790D"/>
    <w:rsid w:val="00C9692E"/>
    <w:rsid w:val="00CA3F21"/>
    <w:rsid w:val="00CB0106"/>
    <w:rsid w:val="00CB24EC"/>
    <w:rsid w:val="00CC33BB"/>
    <w:rsid w:val="00CD212C"/>
    <w:rsid w:val="00CE6FB8"/>
    <w:rsid w:val="00D129D4"/>
    <w:rsid w:val="00D1737D"/>
    <w:rsid w:val="00D24072"/>
    <w:rsid w:val="00D2504D"/>
    <w:rsid w:val="00D2571B"/>
    <w:rsid w:val="00D34609"/>
    <w:rsid w:val="00D41BF4"/>
    <w:rsid w:val="00D44E96"/>
    <w:rsid w:val="00D46E5E"/>
    <w:rsid w:val="00D51DF5"/>
    <w:rsid w:val="00D53674"/>
    <w:rsid w:val="00D55193"/>
    <w:rsid w:val="00D82117"/>
    <w:rsid w:val="00D8463B"/>
    <w:rsid w:val="00D848E4"/>
    <w:rsid w:val="00D9173B"/>
    <w:rsid w:val="00DB27FF"/>
    <w:rsid w:val="00DC2F49"/>
    <w:rsid w:val="00DD4BBD"/>
    <w:rsid w:val="00DD746F"/>
    <w:rsid w:val="00E05FA2"/>
    <w:rsid w:val="00E13703"/>
    <w:rsid w:val="00E30AC6"/>
    <w:rsid w:val="00E456CB"/>
    <w:rsid w:val="00E4575B"/>
    <w:rsid w:val="00E53F7D"/>
    <w:rsid w:val="00E618D3"/>
    <w:rsid w:val="00E70679"/>
    <w:rsid w:val="00E84849"/>
    <w:rsid w:val="00E85B01"/>
    <w:rsid w:val="00E85C1A"/>
    <w:rsid w:val="00E86004"/>
    <w:rsid w:val="00E863AB"/>
    <w:rsid w:val="00E92C92"/>
    <w:rsid w:val="00EA1669"/>
    <w:rsid w:val="00EE2338"/>
    <w:rsid w:val="00EF1301"/>
    <w:rsid w:val="00F0194E"/>
    <w:rsid w:val="00F2212B"/>
    <w:rsid w:val="00F22628"/>
    <w:rsid w:val="00F2713C"/>
    <w:rsid w:val="00F3321E"/>
    <w:rsid w:val="00F466EB"/>
    <w:rsid w:val="00F6036E"/>
    <w:rsid w:val="00F70918"/>
    <w:rsid w:val="00F76283"/>
    <w:rsid w:val="00F7676C"/>
    <w:rsid w:val="00F83381"/>
    <w:rsid w:val="00F86781"/>
    <w:rsid w:val="00F90C3F"/>
    <w:rsid w:val="00F97E09"/>
    <w:rsid w:val="00FA0F36"/>
    <w:rsid w:val="00FA2E70"/>
    <w:rsid w:val="00FB4C36"/>
    <w:rsid w:val="00FB73A7"/>
    <w:rsid w:val="00FB7435"/>
    <w:rsid w:val="00FD08F1"/>
    <w:rsid w:val="00FD5308"/>
    <w:rsid w:val="00FE0B32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3D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CD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30535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05351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F5"/>
    <w:rPr>
      <w:rFonts w:ascii="Times New Roman" w:eastAsia="Times New Roman" w:hAnsi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F5"/>
    <w:rPr>
      <w:rFonts w:ascii="Times New Roman" w:eastAsia="Times New Roman" w:hAnsi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072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DD23-AF45-46FD-9E48-27225D83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11</Pages>
  <Words>2502</Words>
  <Characters>15016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Komputer3</cp:lastModifiedBy>
  <cp:revision>113</cp:revision>
  <cp:lastPrinted>2020-01-15T09:27:00Z</cp:lastPrinted>
  <dcterms:created xsi:type="dcterms:W3CDTF">2012-12-05T09:09:00Z</dcterms:created>
  <dcterms:modified xsi:type="dcterms:W3CDTF">2020-01-15T10:21:00Z</dcterms:modified>
</cp:coreProperties>
</file>