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2" w:rsidRPr="00D40DA2" w:rsidRDefault="00F409B2" w:rsidP="00F409B2">
      <w:pPr>
        <w:spacing w:line="120" w:lineRule="atLeast"/>
        <w:jc w:val="right"/>
        <w:rPr>
          <w:rFonts w:ascii="Arial" w:hAnsi="Arial" w:cs="Tahoma"/>
          <w:sz w:val="22"/>
          <w:szCs w:val="22"/>
        </w:rPr>
      </w:pPr>
    </w:p>
    <w:p w:rsidR="000C23D3" w:rsidRPr="000C23D3" w:rsidRDefault="009C5687" w:rsidP="00F409B2">
      <w:pPr>
        <w:spacing w:line="120" w:lineRule="atLeast"/>
        <w:jc w:val="right"/>
        <w:rPr>
          <w:rFonts w:ascii="Arial" w:hAnsi="Arial" w:cs="Tahoma"/>
          <w:sz w:val="20"/>
        </w:rPr>
      </w:pPr>
      <w:proofErr w:type="spellStart"/>
      <w:r w:rsidRPr="000C23D3">
        <w:rPr>
          <w:rFonts w:ascii="Arial" w:hAnsi="Arial" w:cs="Tahoma"/>
          <w:sz w:val="20"/>
        </w:rPr>
        <w:t>Załącznik</w:t>
      </w:r>
      <w:proofErr w:type="spellEnd"/>
      <w:r w:rsidRPr="000C23D3">
        <w:rPr>
          <w:rFonts w:ascii="Arial" w:hAnsi="Arial" w:cs="Tahoma"/>
          <w:sz w:val="20"/>
        </w:rPr>
        <w:t xml:space="preserve"> nr 1 do </w:t>
      </w:r>
      <w:proofErr w:type="spellStart"/>
      <w:r w:rsidRPr="000C23D3">
        <w:rPr>
          <w:rFonts w:ascii="Arial" w:hAnsi="Arial" w:cs="Tahoma"/>
          <w:sz w:val="20"/>
        </w:rPr>
        <w:t>specifikacji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</w:p>
    <w:p w:rsidR="000C23D3" w:rsidRPr="000C23D3" w:rsidRDefault="009C5687" w:rsidP="00F409B2">
      <w:pPr>
        <w:spacing w:line="120" w:lineRule="atLeast"/>
        <w:jc w:val="right"/>
        <w:rPr>
          <w:rFonts w:ascii="Arial" w:hAnsi="Arial" w:cs="Tahoma"/>
          <w:sz w:val="20"/>
        </w:rPr>
      </w:pPr>
      <w:r w:rsidRPr="000C23D3">
        <w:rPr>
          <w:rFonts w:ascii="Arial" w:hAnsi="Arial" w:cs="Tahoma"/>
          <w:sz w:val="20"/>
        </w:rPr>
        <w:t>(</w:t>
      </w:r>
      <w:proofErr w:type="spellStart"/>
      <w:r w:rsidRPr="000C23D3">
        <w:rPr>
          <w:rFonts w:ascii="Arial" w:hAnsi="Arial" w:cs="Tahoma"/>
          <w:sz w:val="20"/>
        </w:rPr>
        <w:t>wzór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  <w:proofErr w:type="spellStart"/>
      <w:r w:rsidRPr="000C23D3">
        <w:rPr>
          <w:rFonts w:ascii="Arial" w:hAnsi="Arial" w:cs="Tahoma"/>
          <w:sz w:val="20"/>
        </w:rPr>
        <w:t>umowy</w:t>
      </w:r>
      <w:proofErr w:type="spellEnd"/>
      <w:r w:rsidR="000C23D3" w:rsidRPr="000C23D3">
        <w:rPr>
          <w:rFonts w:ascii="Arial" w:hAnsi="Arial" w:cs="Tahoma"/>
          <w:sz w:val="20"/>
        </w:rPr>
        <w:t xml:space="preserve"> </w:t>
      </w:r>
      <w:proofErr w:type="spellStart"/>
      <w:r w:rsidR="000C23D3" w:rsidRPr="000C23D3">
        <w:rPr>
          <w:rFonts w:ascii="Arial" w:hAnsi="Arial" w:cs="Tahoma"/>
          <w:sz w:val="20"/>
        </w:rPr>
        <w:t>na</w:t>
      </w:r>
      <w:proofErr w:type="spellEnd"/>
      <w:r w:rsidR="000C23D3" w:rsidRPr="000C23D3">
        <w:rPr>
          <w:rFonts w:ascii="Arial" w:hAnsi="Arial" w:cs="Tahoma"/>
          <w:sz w:val="20"/>
        </w:rPr>
        <w:t xml:space="preserve"> </w:t>
      </w:r>
      <w:proofErr w:type="spellStart"/>
      <w:r w:rsidR="000C23D3" w:rsidRPr="000C23D3">
        <w:rPr>
          <w:rFonts w:ascii="Arial" w:hAnsi="Arial" w:cs="Tahoma"/>
          <w:sz w:val="20"/>
        </w:rPr>
        <w:t>dostawę</w:t>
      </w:r>
      <w:proofErr w:type="spellEnd"/>
      <w:r w:rsidR="000C23D3" w:rsidRPr="000C23D3">
        <w:rPr>
          <w:rFonts w:ascii="Arial" w:hAnsi="Arial" w:cs="Tahoma"/>
          <w:sz w:val="20"/>
        </w:rPr>
        <w:t xml:space="preserve"> </w:t>
      </w:r>
      <w:proofErr w:type="spellStart"/>
      <w:r w:rsidR="000C23D3" w:rsidRPr="000C23D3">
        <w:rPr>
          <w:rFonts w:ascii="Arial" w:hAnsi="Arial" w:cs="Tahoma"/>
          <w:sz w:val="20"/>
        </w:rPr>
        <w:t>i</w:t>
      </w:r>
      <w:proofErr w:type="spellEnd"/>
      <w:r w:rsidR="000C23D3" w:rsidRPr="000C23D3">
        <w:rPr>
          <w:rFonts w:ascii="Arial" w:hAnsi="Arial" w:cs="Tahoma"/>
          <w:sz w:val="20"/>
        </w:rPr>
        <w:t xml:space="preserve"> </w:t>
      </w:r>
      <w:proofErr w:type="spellStart"/>
      <w:r w:rsidR="000C23D3" w:rsidRPr="000C23D3">
        <w:rPr>
          <w:rFonts w:ascii="Arial" w:hAnsi="Arial" w:cs="Tahoma"/>
          <w:sz w:val="20"/>
        </w:rPr>
        <w:t>montaż</w:t>
      </w:r>
      <w:proofErr w:type="spellEnd"/>
      <w:r w:rsidR="000C23D3" w:rsidRPr="000C23D3">
        <w:rPr>
          <w:rFonts w:ascii="Arial" w:hAnsi="Arial" w:cs="Tahoma"/>
          <w:sz w:val="20"/>
        </w:rPr>
        <w:t xml:space="preserve"> </w:t>
      </w:r>
    </w:p>
    <w:p w:rsidR="00D40DA2" w:rsidRPr="000C23D3" w:rsidRDefault="000C23D3" w:rsidP="00F409B2">
      <w:pPr>
        <w:spacing w:line="120" w:lineRule="atLeast"/>
        <w:jc w:val="right"/>
        <w:rPr>
          <w:rFonts w:ascii="Arial" w:hAnsi="Arial" w:cs="Tahoma"/>
          <w:sz w:val="20"/>
        </w:rPr>
      </w:pPr>
      <w:proofErr w:type="spellStart"/>
      <w:r w:rsidRPr="000C23D3">
        <w:rPr>
          <w:rFonts w:ascii="Arial" w:hAnsi="Arial" w:cs="Tahoma"/>
          <w:sz w:val="20"/>
        </w:rPr>
        <w:t>systemu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  <w:proofErr w:type="spellStart"/>
      <w:r w:rsidRPr="000C23D3">
        <w:rPr>
          <w:rFonts w:ascii="Arial" w:hAnsi="Arial" w:cs="Tahoma"/>
          <w:sz w:val="20"/>
        </w:rPr>
        <w:t>telewizji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  <w:proofErr w:type="spellStart"/>
      <w:r w:rsidRPr="000C23D3">
        <w:rPr>
          <w:rFonts w:ascii="Arial" w:hAnsi="Arial" w:cs="Tahoma"/>
          <w:sz w:val="20"/>
        </w:rPr>
        <w:t>przemysłowej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  <w:proofErr w:type="spellStart"/>
      <w:r w:rsidRPr="000C23D3">
        <w:rPr>
          <w:rFonts w:ascii="Arial" w:hAnsi="Arial" w:cs="Tahoma"/>
          <w:sz w:val="20"/>
        </w:rPr>
        <w:t>i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  <w:proofErr w:type="spellStart"/>
      <w:r w:rsidRPr="000C23D3">
        <w:rPr>
          <w:rFonts w:ascii="Arial" w:hAnsi="Arial" w:cs="Tahoma"/>
          <w:sz w:val="20"/>
        </w:rPr>
        <w:t>alarmowego</w:t>
      </w:r>
      <w:proofErr w:type="spellEnd"/>
      <w:r w:rsidRPr="000C23D3">
        <w:rPr>
          <w:rFonts w:ascii="Arial" w:hAnsi="Arial" w:cs="Tahoma"/>
          <w:sz w:val="20"/>
        </w:rPr>
        <w:t xml:space="preserve"> </w:t>
      </w:r>
      <w:r w:rsidR="009C5687" w:rsidRPr="000C23D3">
        <w:rPr>
          <w:rFonts w:ascii="Arial" w:hAnsi="Arial" w:cs="Tahoma"/>
          <w:sz w:val="20"/>
        </w:rPr>
        <w:t>)</w:t>
      </w:r>
    </w:p>
    <w:p w:rsidR="009C5687" w:rsidRDefault="009C5687" w:rsidP="00F409B2">
      <w:pPr>
        <w:spacing w:line="120" w:lineRule="atLeast"/>
        <w:jc w:val="right"/>
        <w:rPr>
          <w:rFonts w:ascii="Arial" w:hAnsi="Arial" w:cs="Tahoma"/>
          <w:szCs w:val="24"/>
        </w:rPr>
      </w:pPr>
    </w:p>
    <w:p w:rsidR="009C5687" w:rsidRPr="00F409B2" w:rsidRDefault="009C5687" w:rsidP="00F409B2">
      <w:pPr>
        <w:spacing w:line="120" w:lineRule="atLeast"/>
        <w:jc w:val="right"/>
        <w:rPr>
          <w:rFonts w:ascii="Arial" w:hAnsi="Arial" w:cs="Tahoma"/>
          <w:szCs w:val="24"/>
        </w:rPr>
      </w:pPr>
    </w:p>
    <w:p w:rsidR="00DE2880" w:rsidRPr="00CE5251" w:rsidRDefault="00DE2880" w:rsidP="00DE2880">
      <w:pPr>
        <w:spacing w:line="120" w:lineRule="atLeast"/>
        <w:jc w:val="center"/>
        <w:rPr>
          <w:rFonts w:ascii="Arial" w:hAnsi="Arial" w:cs="Tahoma"/>
          <w:szCs w:val="24"/>
        </w:rPr>
      </w:pPr>
      <w:r w:rsidRPr="00CE5251">
        <w:rPr>
          <w:rFonts w:ascii="Arial" w:hAnsi="Arial" w:cs="Tahoma"/>
          <w:szCs w:val="24"/>
        </w:rPr>
        <w:t xml:space="preserve">UMOWA </w:t>
      </w:r>
    </w:p>
    <w:p w:rsidR="00DE2880" w:rsidRDefault="00DE2880" w:rsidP="00DE2880">
      <w:pPr>
        <w:spacing w:line="120" w:lineRule="atLeast"/>
        <w:jc w:val="both"/>
        <w:rPr>
          <w:rFonts w:ascii="Arial" w:hAnsi="Arial" w:cs="Tahoma"/>
          <w:szCs w:val="24"/>
        </w:rPr>
      </w:pPr>
    </w:p>
    <w:p w:rsidR="00DE2880" w:rsidRDefault="00AC3B62" w:rsidP="006B6512">
      <w:pPr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zawarta  w  dniu  </w:t>
      </w:r>
      <w:r w:rsidR="009C5687">
        <w:rPr>
          <w:rFonts w:ascii="Arial" w:hAnsi="Arial" w:cs="Tahoma"/>
          <w:szCs w:val="24"/>
          <w:lang w:val="pl-PL"/>
        </w:rPr>
        <w:t>… 2020</w:t>
      </w:r>
      <w:r w:rsidR="00DE2880" w:rsidRPr="00FA4981">
        <w:rPr>
          <w:rFonts w:ascii="Arial" w:hAnsi="Arial" w:cs="Tahoma"/>
          <w:szCs w:val="24"/>
          <w:lang w:val="pl-PL"/>
        </w:rPr>
        <w:t xml:space="preserve"> r. pomiędzy  </w:t>
      </w:r>
      <w:r w:rsidR="00DB7D46" w:rsidRPr="00CE5251">
        <w:rPr>
          <w:rFonts w:ascii="Arial" w:hAnsi="Arial" w:cs="Tahoma"/>
          <w:szCs w:val="24"/>
          <w:lang w:val="pl-PL"/>
        </w:rPr>
        <w:t>Miejskim Centrum Kultury</w:t>
      </w:r>
      <w:r w:rsidR="00DE2880" w:rsidRPr="00FA4981">
        <w:rPr>
          <w:rFonts w:ascii="Arial" w:hAnsi="Arial" w:cs="Tahoma"/>
          <w:szCs w:val="24"/>
          <w:lang w:val="pl-PL"/>
        </w:rPr>
        <w:t xml:space="preserve">, </w:t>
      </w:r>
      <w:r w:rsidR="009C5687">
        <w:rPr>
          <w:rFonts w:ascii="Arial" w:hAnsi="Arial" w:cs="Tahoma"/>
          <w:szCs w:val="24"/>
          <w:lang w:val="pl-PL"/>
        </w:rPr>
        <w:t xml:space="preserve"> </w:t>
      </w:r>
      <w:r w:rsidR="00DE2880" w:rsidRPr="00FA4981">
        <w:rPr>
          <w:rFonts w:ascii="Arial" w:hAnsi="Arial" w:cs="Tahoma"/>
          <w:szCs w:val="24"/>
          <w:lang w:val="pl-PL"/>
        </w:rPr>
        <w:t xml:space="preserve">ul. </w:t>
      </w:r>
      <w:proofErr w:type="spellStart"/>
      <w:r w:rsidR="00DE2880" w:rsidRPr="00FA4981">
        <w:rPr>
          <w:rFonts w:ascii="Arial" w:hAnsi="Arial" w:cs="Tahoma"/>
          <w:szCs w:val="24"/>
          <w:lang w:val="pl-PL"/>
        </w:rPr>
        <w:t>Siennieńska</w:t>
      </w:r>
      <w:proofErr w:type="spellEnd"/>
      <w:r w:rsidR="00DE2880" w:rsidRPr="00FA4981">
        <w:rPr>
          <w:rFonts w:ascii="Arial" w:hAnsi="Arial" w:cs="Tahoma"/>
          <w:szCs w:val="24"/>
          <w:lang w:val="pl-PL"/>
        </w:rPr>
        <w:t xml:space="preserve"> 54, </w:t>
      </w:r>
      <w:r w:rsidR="000C23D3">
        <w:rPr>
          <w:rFonts w:ascii="Arial" w:hAnsi="Arial" w:cs="Tahoma"/>
          <w:szCs w:val="24"/>
          <w:lang w:val="pl-PL"/>
        </w:rPr>
        <w:t xml:space="preserve">                     </w:t>
      </w:r>
      <w:r w:rsidR="00DE2880" w:rsidRPr="00FA4981">
        <w:rPr>
          <w:rFonts w:ascii="Arial" w:hAnsi="Arial" w:cs="Tahoma"/>
          <w:szCs w:val="24"/>
          <w:lang w:val="pl-PL"/>
        </w:rPr>
        <w:t>27 – 400 Ostrowiec Świętokrzyski, NIP: 661 – 14 – 09 – 833, REGON: 001162220, reprez</w:t>
      </w:r>
      <w:r w:rsidR="00BA392C">
        <w:rPr>
          <w:rFonts w:ascii="Arial" w:hAnsi="Arial" w:cs="Tahoma"/>
          <w:szCs w:val="24"/>
          <w:lang w:val="pl-PL"/>
        </w:rPr>
        <w:t xml:space="preserve">entowanym przez </w:t>
      </w:r>
      <w:r w:rsidR="009C5687">
        <w:rPr>
          <w:rFonts w:ascii="Arial" w:hAnsi="Arial" w:cs="Tahoma"/>
          <w:szCs w:val="24"/>
          <w:lang w:val="pl-PL"/>
        </w:rPr>
        <w:t>Jacka Kowalczyka</w:t>
      </w:r>
      <w:r w:rsidR="00BA392C">
        <w:rPr>
          <w:rFonts w:ascii="Arial" w:hAnsi="Arial" w:cs="Tahoma"/>
          <w:szCs w:val="24"/>
          <w:lang w:val="pl-PL"/>
        </w:rPr>
        <w:t xml:space="preserve"> </w:t>
      </w:r>
      <w:r w:rsidR="00643AB3">
        <w:rPr>
          <w:rFonts w:ascii="Arial" w:hAnsi="Arial" w:cs="Tahoma"/>
          <w:szCs w:val="24"/>
          <w:lang w:val="pl-PL"/>
        </w:rPr>
        <w:t>–</w:t>
      </w:r>
      <w:r w:rsidR="009C5687">
        <w:rPr>
          <w:rFonts w:ascii="Arial" w:hAnsi="Arial" w:cs="Tahoma"/>
          <w:szCs w:val="24"/>
          <w:lang w:val="pl-PL"/>
        </w:rPr>
        <w:t xml:space="preserve"> </w:t>
      </w:r>
      <w:r w:rsidR="00DE2880" w:rsidRPr="00FA4981">
        <w:rPr>
          <w:rFonts w:ascii="Arial" w:hAnsi="Arial" w:cs="Tahoma"/>
          <w:szCs w:val="24"/>
          <w:lang w:val="pl-PL"/>
        </w:rPr>
        <w:t>Dyrektora</w:t>
      </w:r>
      <w:r w:rsidR="004E32B4">
        <w:rPr>
          <w:rFonts w:ascii="Arial" w:hAnsi="Arial" w:cs="Tahoma"/>
          <w:szCs w:val="24"/>
          <w:lang w:val="pl-PL"/>
        </w:rPr>
        <w:t xml:space="preserve"> MCK, zwanym dalej Zamawiającym</w:t>
      </w:r>
    </w:p>
    <w:p w:rsidR="004E32B4" w:rsidRPr="00FA4981" w:rsidRDefault="004E32B4" w:rsidP="006B6512">
      <w:pPr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a </w:t>
      </w:r>
    </w:p>
    <w:p w:rsidR="00DE2880" w:rsidRDefault="009149EB" w:rsidP="004E32B4">
      <w:pPr>
        <w:pStyle w:val="western"/>
        <w:spacing w:after="0"/>
        <w:rPr>
          <w:rFonts w:ascii="Arial" w:hAnsi="Arial" w:cs="Tahoma"/>
          <w:bCs/>
          <w:color w:val="000000" w:themeColor="text1"/>
        </w:rPr>
      </w:pPr>
      <w:r w:rsidRPr="004E32B4">
        <w:rPr>
          <w:rFonts w:ascii="Arial" w:hAnsi="Arial" w:cs="Tahoma"/>
          <w:color w:val="000000" w:themeColor="text1"/>
        </w:rPr>
        <w:t xml:space="preserve">firmą </w:t>
      </w:r>
      <w:r w:rsidR="009C5687">
        <w:rPr>
          <w:rFonts w:ascii="Arial" w:hAnsi="Arial" w:cs="Tahoma"/>
          <w:color w:val="000000" w:themeColor="text1"/>
        </w:rPr>
        <w:t>……………………………..</w:t>
      </w:r>
      <w:r w:rsidR="001C105B" w:rsidRPr="004E32B4">
        <w:rPr>
          <w:rFonts w:ascii="Arial" w:hAnsi="Arial" w:cs="Tahoma"/>
          <w:color w:val="000000" w:themeColor="text1"/>
        </w:rPr>
        <w:t>,</w:t>
      </w:r>
      <w:r w:rsidRPr="004E32B4">
        <w:rPr>
          <w:rFonts w:ascii="Arial" w:hAnsi="Arial" w:cs="Tahoma"/>
          <w:color w:val="000000" w:themeColor="text1"/>
        </w:rPr>
        <w:t xml:space="preserve"> NIP: </w:t>
      </w:r>
      <w:r w:rsidR="009C5687">
        <w:rPr>
          <w:rFonts w:ascii="Arial" w:hAnsi="Arial" w:cs="Tahoma"/>
          <w:color w:val="000000" w:themeColor="text1"/>
        </w:rPr>
        <w:t>…………………..</w:t>
      </w:r>
      <w:r w:rsidR="001C105B" w:rsidRPr="004E32B4">
        <w:rPr>
          <w:rFonts w:ascii="Arial" w:hAnsi="Arial" w:cs="Tahoma"/>
          <w:color w:val="000000" w:themeColor="text1"/>
        </w:rPr>
        <w:t xml:space="preserve">, REGON: </w:t>
      </w:r>
      <w:r w:rsidR="009C5687">
        <w:rPr>
          <w:rFonts w:ascii="Arial" w:hAnsi="Arial" w:cs="Arial"/>
          <w:color w:val="000000" w:themeColor="text1"/>
        </w:rPr>
        <w:t>…………………</w:t>
      </w:r>
      <w:r w:rsidR="001C105B" w:rsidRPr="004E32B4">
        <w:rPr>
          <w:rFonts w:ascii="Arial" w:hAnsi="Arial" w:cs="Tahoma"/>
          <w:color w:val="000000" w:themeColor="text1"/>
        </w:rPr>
        <w:t>,</w:t>
      </w:r>
      <w:r w:rsidR="00F409B2" w:rsidRPr="004E32B4">
        <w:rPr>
          <w:rFonts w:ascii="Arial" w:hAnsi="Arial" w:cs="Tahoma"/>
          <w:color w:val="000000" w:themeColor="text1"/>
        </w:rPr>
        <w:t xml:space="preserve"> </w:t>
      </w:r>
      <w:r w:rsidR="00DE2880" w:rsidRPr="004E32B4">
        <w:rPr>
          <w:rFonts w:ascii="Arial" w:hAnsi="Arial" w:cs="Tahoma"/>
          <w:color w:val="000000" w:themeColor="text1"/>
        </w:rPr>
        <w:t>reprezentowan</w:t>
      </w:r>
      <w:r w:rsidRPr="004E32B4">
        <w:rPr>
          <w:rFonts w:ascii="Arial" w:hAnsi="Arial" w:cs="Tahoma"/>
          <w:color w:val="000000" w:themeColor="text1"/>
        </w:rPr>
        <w:t>ą</w:t>
      </w:r>
      <w:r w:rsidR="00DE2880" w:rsidRPr="004E32B4">
        <w:rPr>
          <w:rFonts w:ascii="Arial" w:hAnsi="Arial" w:cs="Tahoma"/>
          <w:color w:val="000000" w:themeColor="text1"/>
        </w:rPr>
        <w:t xml:space="preserve"> przez</w:t>
      </w:r>
      <w:r w:rsidR="001C105B" w:rsidRPr="004E32B4">
        <w:rPr>
          <w:rFonts w:ascii="Arial" w:hAnsi="Arial" w:cs="Tahoma"/>
          <w:color w:val="000000" w:themeColor="text1"/>
        </w:rPr>
        <w:t xml:space="preserve"> </w:t>
      </w:r>
      <w:r w:rsidR="009C5687">
        <w:rPr>
          <w:rFonts w:ascii="Arial" w:hAnsi="Arial" w:cs="Tahoma"/>
          <w:color w:val="000000" w:themeColor="text1"/>
        </w:rPr>
        <w:t>…………………………….</w:t>
      </w:r>
      <w:r w:rsidR="0006126E" w:rsidRPr="004E32B4">
        <w:rPr>
          <w:rFonts w:ascii="Arial" w:hAnsi="Arial" w:cs="Tahoma"/>
          <w:color w:val="000000" w:themeColor="text1"/>
        </w:rPr>
        <w:t xml:space="preserve"> </w:t>
      </w:r>
      <w:r w:rsidRPr="004E32B4">
        <w:rPr>
          <w:rFonts w:ascii="Arial" w:hAnsi="Arial" w:cs="Tahoma"/>
          <w:color w:val="000000" w:themeColor="text1"/>
        </w:rPr>
        <w:t>zwaną</w:t>
      </w:r>
      <w:r w:rsidR="00DE2880" w:rsidRPr="004E32B4">
        <w:rPr>
          <w:rFonts w:ascii="Arial" w:hAnsi="Arial" w:cs="Tahoma"/>
          <w:color w:val="000000" w:themeColor="text1"/>
        </w:rPr>
        <w:t xml:space="preserve"> dalej </w:t>
      </w:r>
      <w:r w:rsidR="00DB7D46" w:rsidRPr="004E32B4">
        <w:rPr>
          <w:rFonts w:ascii="Arial" w:hAnsi="Arial" w:cs="Tahoma"/>
          <w:bCs/>
          <w:color w:val="000000" w:themeColor="text1"/>
        </w:rPr>
        <w:t>Wykonawcą</w:t>
      </w:r>
    </w:p>
    <w:p w:rsidR="002C0E07" w:rsidRDefault="002C0E07" w:rsidP="004E32B4">
      <w:pPr>
        <w:pStyle w:val="western"/>
        <w:spacing w:after="0"/>
        <w:rPr>
          <w:rFonts w:ascii="Arial" w:hAnsi="Arial" w:cs="Tahoma"/>
          <w:bCs/>
          <w:color w:val="000000" w:themeColor="text1"/>
        </w:rPr>
      </w:pPr>
    </w:p>
    <w:p w:rsidR="002C0E07" w:rsidRPr="00164CB8" w:rsidRDefault="002C0E07" w:rsidP="002C0E07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proofErr w:type="spellStart"/>
      <w:r>
        <w:rPr>
          <w:rFonts w:ascii="Arial" w:hAnsi="Arial" w:cs="Arial"/>
          <w:color w:val="000000"/>
          <w:szCs w:val="24"/>
        </w:rPr>
        <w:t>po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wyborze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7D1D2B">
        <w:rPr>
          <w:rFonts w:ascii="Arial" w:hAnsi="Arial" w:cs="Arial"/>
          <w:color w:val="000000"/>
          <w:szCs w:val="24"/>
        </w:rPr>
        <w:t>najkorzystniejszej</w:t>
      </w:r>
      <w:proofErr w:type="spellEnd"/>
      <w:r w:rsidR="007D1D2B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7D1D2B">
        <w:rPr>
          <w:rFonts w:ascii="Arial" w:hAnsi="Arial" w:cs="Arial"/>
          <w:color w:val="000000"/>
          <w:szCs w:val="24"/>
        </w:rPr>
        <w:t>oferty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r w:rsidRPr="00164CB8">
        <w:rPr>
          <w:rFonts w:ascii="Arial" w:hAnsi="Arial" w:cs="Arial"/>
          <w:color w:val="000000"/>
          <w:szCs w:val="24"/>
        </w:rPr>
        <w:t xml:space="preserve">w </w:t>
      </w:r>
      <w:proofErr w:type="spellStart"/>
      <w:r>
        <w:rPr>
          <w:rFonts w:ascii="Arial" w:hAnsi="Arial" w:cs="Arial"/>
          <w:color w:val="000000"/>
          <w:szCs w:val="24"/>
        </w:rPr>
        <w:t>trybie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Cs w:val="24"/>
        </w:rPr>
        <w:t>postępowania</w:t>
      </w:r>
      <w:proofErr w:type="spellEnd"/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na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udzielenie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zamówienia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publicznego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na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usługi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społeczne</w:t>
      </w:r>
      <w:proofErr w:type="spellEnd"/>
      <w:r w:rsidRPr="001F79BE">
        <w:rPr>
          <w:rFonts w:ascii="Arial" w:hAnsi="Arial"/>
          <w:szCs w:val="24"/>
        </w:rPr>
        <w:t xml:space="preserve"> o </w:t>
      </w:r>
      <w:proofErr w:type="spellStart"/>
      <w:r w:rsidRPr="001F79BE">
        <w:rPr>
          <w:rFonts w:ascii="Arial" w:hAnsi="Arial"/>
          <w:szCs w:val="24"/>
        </w:rPr>
        <w:t>wartości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poniżej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progów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określonych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na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podstawie</w:t>
      </w:r>
      <w:proofErr w:type="spellEnd"/>
      <w:r w:rsidRPr="001F79BE">
        <w:rPr>
          <w:rFonts w:ascii="Arial" w:hAnsi="Arial"/>
          <w:szCs w:val="24"/>
        </w:rPr>
        <w:t xml:space="preserve"> art. 138g</w:t>
      </w:r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ustawy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Pzp</w:t>
      </w:r>
      <w:proofErr w:type="spellEnd"/>
      <w:r>
        <w:rPr>
          <w:rFonts w:ascii="Arial" w:hAnsi="Arial"/>
          <w:szCs w:val="24"/>
        </w:rPr>
        <w:t xml:space="preserve"> </w:t>
      </w:r>
      <w:proofErr w:type="spellStart"/>
      <w:r>
        <w:rPr>
          <w:rFonts w:ascii="Arial" w:hAnsi="Arial"/>
          <w:szCs w:val="24"/>
        </w:rPr>
        <w:t>zgodnie</w:t>
      </w:r>
      <w:proofErr w:type="spellEnd"/>
      <w:r>
        <w:rPr>
          <w:rFonts w:ascii="Arial" w:hAnsi="Arial"/>
          <w:szCs w:val="24"/>
        </w:rPr>
        <w:t xml:space="preserve"> z </w:t>
      </w:r>
      <w:proofErr w:type="spellStart"/>
      <w:r>
        <w:rPr>
          <w:rFonts w:ascii="Arial" w:hAnsi="Arial"/>
          <w:szCs w:val="24"/>
        </w:rPr>
        <w:t>procedurą</w:t>
      </w:r>
      <w:proofErr w:type="spellEnd"/>
      <w:r w:rsidRPr="001F79BE">
        <w:rPr>
          <w:rFonts w:ascii="Arial" w:hAnsi="Arial"/>
          <w:szCs w:val="24"/>
        </w:rPr>
        <w:t xml:space="preserve">, </w:t>
      </w:r>
      <w:proofErr w:type="spellStart"/>
      <w:r w:rsidRPr="001F79BE">
        <w:rPr>
          <w:rFonts w:ascii="Arial" w:hAnsi="Arial"/>
          <w:szCs w:val="24"/>
        </w:rPr>
        <w:t>spełniającą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wymogi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określone</w:t>
      </w:r>
      <w:proofErr w:type="spellEnd"/>
      <w:r w:rsidRPr="001F79BE">
        <w:rPr>
          <w:rFonts w:ascii="Arial" w:hAnsi="Arial"/>
          <w:szCs w:val="24"/>
        </w:rPr>
        <w:t xml:space="preserve"> w art. 138o </w:t>
      </w:r>
      <w:proofErr w:type="spellStart"/>
      <w:r w:rsidRPr="001F79BE">
        <w:rPr>
          <w:rFonts w:ascii="Arial" w:hAnsi="Arial"/>
          <w:szCs w:val="24"/>
        </w:rPr>
        <w:t>ust</w:t>
      </w:r>
      <w:proofErr w:type="spellEnd"/>
      <w:r w:rsidRPr="001F79BE">
        <w:rPr>
          <w:rFonts w:ascii="Arial" w:hAnsi="Arial"/>
          <w:szCs w:val="24"/>
        </w:rPr>
        <w:t xml:space="preserve"> 2- 4 </w:t>
      </w:r>
      <w:proofErr w:type="spellStart"/>
      <w:r w:rsidRPr="001F79BE">
        <w:rPr>
          <w:rFonts w:ascii="Arial" w:hAnsi="Arial"/>
          <w:szCs w:val="24"/>
        </w:rPr>
        <w:t>ustawy</w:t>
      </w:r>
      <w:proofErr w:type="spellEnd"/>
      <w:r w:rsidRPr="001F79BE">
        <w:rPr>
          <w:rFonts w:ascii="Arial" w:hAnsi="Arial"/>
          <w:szCs w:val="24"/>
        </w:rPr>
        <w:t xml:space="preserve"> </w:t>
      </w:r>
      <w:proofErr w:type="spellStart"/>
      <w:r w:rsidRPr="001F79BE">
        <w:rPr>
          <w:rFonts w:ascii="Arial" w:hAnsi="Arial"/>
          <w:szCs w:val="24"/>
        </w:rPr>
        <w:t>Pzp</w:t>
      </w:r>
      <w:proofErr w:type="spellEnd"/>
      <w:r w:rsidRPr="001F79B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164CB8">
        <w:rPr>
          <w:rFonts w:ascii="Arial" w:hAnsi="Arial" w:cs="Arial"/>
          <w:color w:val="000000"/>
          <w:szCs w:val="24"/>
        </w:rPr>
        <w:t>została</w:t>
      </w:r>
      <w:proofErr w:type="spellEnd"/>
      <w:r w:rsidRPr="00164CB8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164CB8">
        <w:rPr>
          <w:rFonts w:ascii="Arial" w:hAnsi="Arial" w:cs="Arial"/>
          <w:color w:val="000000"/>
          <w:szCs w:val="24"/>
        </w:rPr>
        <w:t>zawarta</w:t>
      </w:r>
      <w:proofErr w:type="spellEnd"/>
      <w:r w:rsidRPr="00164CB8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164CB8">
        <w:rPr>
          <w:rFonts w:ascii="Arial" w:hAnsi="Arial" w:cs="Arial"/>
          <w:color w:val="000000"/>
          <w:szCs w:val="24"/>
        </w:rPr>
        <w:t>umowa</w:t>
      </w:r>
      <w:proofErr w:type="spellEnd"/>
      <w:r w:rsidRPr="00164CB8">
        <w:rPr>
          <w:rFonts w:ascii="Arial" w:hAnsi="Arial" w:cs="Arial"/>
          <w:color w:val="000000"/>
          <w:szCs w:val="24"/>
        </w:rPr>
        <w:t xml:space="preserve">  o </w:t>
      </w:r>
      <w:proofErr w:type="spellStart"/>
      <w:r w:rsidRPr="00164CB8">
        <w:rPr>
          <w:rFonts w:ascii="Arial" w:hAnsi="Arial" w:cs="Arial"/>
          <w:color w:val="000000"/>
          <w:szCs w:val="24"/>
        </w:rPr>
        <w:t>następującej</w:t>
      </w:r>
      <w:proofErr w:type="spellEnd"/>
      <w:r w:rsidRPr="00164CB8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164CB8">
        <w:rPr>
          <w:rFonts w:ascii="Arial" w:hAnsi="Arial" w:cs="Arial"/>
          <w:color w:val="000000"/>
          <w:szCs w:val="24"/>
        </w:rPr>
        <w:t>treści</w:t>
      </w:r>
      <w:proofErr w:type="spellEnd"/>
      <w:r w:rsidRPr="00164CB8">
        <w:rPr>
          <w:rFonts w:ascii="Arial" w:hAnsi="Arial" w:cs="Arial"/>
          <w:color w:val="000000"/>
          <w:szCs w:val="24"/>
        </w:rPr>
        <w:t>:</w:t>
      </w:r>
    </w:p>
    <w:p w:rsidR="00BA392C" w:rsidRPr="004E32B4" w:rsidRDefault="00BA392C" w:rsidP="00DE2880">
      <w:pPr>
        <w:spacing w:line="360" w:lineRule="auto"/>
        <w:jc w:val="both"/>
        <w:rPr>
          <w:rFonts w:ascii="Arial" w:hAnsi="Arial" w:cs="Tahoma"/>
          <w:color w:val="000000" w:themeColor="text1"/>
          <w:szCs w:val="24"/>
          <w:lang w:val="pl-PL"/>
        </w:rPr>
      </w:pPr>
    </w:p>
    <w:p w:rsidR="00DE2880" w:rsidRPr="00FA4981" w:rsidRDefault="00DE2880" w:rsidP="00DE2880">
      <w:pPr>
        <w:spacing w:line="360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1</w:t>
      </w:r>
    </w:p>
    <w:p w:rsidR="002450DC" w:rsidRDefault="00DE2880" w:rsidP="001674D8">
      <w:pPr>
        <w:pStyle w:val="Tre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1358">
        <w:rPr>
          <w:rFonts w:ascii="Arial" w:hAnsi="Arial" w:cs="Arial"/>
          <w:sz w:val="24"/>
          <w:szCs w:val="24"/>
        </w:rPr>
        <w:t xml:space="preserve">Zamawiający  zleca,  a  </w:t>
      </w:r>
      <w:r w:rsidR="00DB7D46" w:rsidRPr="00931358">
        <w:rPr>
          <w:rFonts w:ascii="Arial" w:hAnsi="Arial" w:cs="Arial"/>
          <w:sz w:val="24"/>
          <w:szCs w:val="24"/>
        </w:rPr>
        <w:t>Wykonawca</w:t>
      </w:r>
      <w:r w:rsidRPr="00931358">
        <w:rPr>
          <w:rFonts w:ascii="Arial" w:hAnsi="Arial" w:cs="Arial"/>
          <w:sz w:val="24"/>
          <w:szCs w:val="24"/>
        </w:rPr>
        <w:t xml:space="preserve">  przyjmuje do realizacji dostawę</w:t>
      </w:r>
      <w:r w:rsidR="00931358" w:rsidRPr="00931358">
        <w:rPr>
          <w:rFonts w:ascii="Arial" w:hAnsi="Arial" w:cs="Arial"/>
          <w:sz w:val="24"/>
          <w:szCs w:val="24"/>
        </w:rPr>
        <w:t xml:space="preserve"> </w:t>
      </w:r>
      <w:r w:rsidR="00A707B7">
        <w:rPr>
          <w:rFonts w:ascii="Arial" w:hAnsi="Arial" w:cs="Arial"/>
          <w:sz w:val="24"/>
          <w:szCs w:val="24"/>
        </w:rPr>
        <w:t xml:space="preserve">oraz montaż </w:t>
      </w:r>
      <w:r w:rsidR="009C5687">
        <w:rPr>
          <w:rFonts w:ascii="Arial" w:hAnsi="Arial" w:cs="Arial"/>
          <w:sz w:val="24"/>
          <w:szCs w:val="24"/>
        </w:rPr>
        <w:t>s</w:t>
      </w:r>
      <w:r w:rsidR="009C5687" w:rsidRPr="000D162F">
        <w:rPr>
          <w:rFonts w:ascii="Arial" w:hAnsi="Arial" w:cs="Arial"/>
          <w:sz w:val="24"/>
          <w:szCs w:val="24"/>
        </w:rPr>
        <w:t>ystem</w:t>
      </w:r>
      <w:r w:rsidR="009C5687">
        <w:rPr>
          <w:rFonts w:ascii="Arial" w:hAnsi="Arial" w:cs="Arial"/>
          <w:sz w:val="24"/>
          <w:szCs w:val="24"/>
        </w:rPr>
        <w:t>u</w:t>
      </w:r>
      <w:r w:rsidR="009C5687" w:rsidRPr="000D162F">
        <w:rPr>
          <w:rFonts w:ascii="Arial" w:hAnsi="Arial" w:cs="Arial"/>
          <w:sz w:val="24"/>
          <w:szCs w:val="24"/>
        </w:rPr>
        <w:t xml:space="preserve"> telewizji przemysłowej i </w:t>
      </w:r>
      <w:r w:rsidR="000C23D3">
        <w:rPr>
          <w:rFonts w:ascii="Arial" w:hAnsi="Arial" w:cs="Arial"/>
          <w:sz w:val="24"/>
          <w:szCs w:val="24"/>
        </w:rPr>
        <w:t>systemu alarmowego</w:t>
      </w:r>
      <w:r w:rsidR="009C5687" w:rsidRPr="000D162F">
        <w:rPr>
          <w:rFonts w:ascii="Arial" w:hAnsi="Arial" w:cs="Arial"/>
          <w:sz w:val="24"/>
          <w:szCs w:val="24"/>
        </w:rPr>
        <w:t xml:space="preserve"> w muszli koncertowej w Parku Miejskim</w:t>
      </w:r>
      <w:r w:rsidR="009C5687">
        <w:rPr>
          <w:rFonts w:ascii="Arial" w:hAnsi="Arial" w:cs="Arial"/>
          <w:sz w:val="24"/>
          <w:szCs w:val="24"/>
        </w:rPr>
        <w:t xml:space="preserve"> </w:t>
      </w:r>
      <w:r w:rsidR="000C23D3">
        <w:rPr>
          <w:rFonts w:ascii="Arial" w:hAnsi="Arial" w:cs="Arial"/>
          <w:sz w:val="24"/>
          <w:szCs w:val="24"/>
        </w:rPr>
        <w:t xml:space="preserve">w Ostrowcu Świętokrzyskim, </w:t>
      </w:r>
      <w:r w:rsidR="001C105B">
        <w:rPr>
          <w:rFonts w:ascii="Arial" w:hAnsi="Arial" w:cs="Arial"/>
          <w:sz w:val="24"/>
          <w:szCs w:val="24"/>
        </w:rPr>
        <w:t xml:space="preserve">zgodnie </w:t>
      </w:r>
      <w:r w:rsidR="002D7654">
        <w:rPr>
          <w:rFonts w:ascii="Arial" w:hAnsi="Arial" w:cs="Arial"/>
          <w:sz w:val="24"/>
          <w:szCs w:val="24"/>
        </w:rPr>
        <w:t>ze złożoną ofertą, która stanowi załącznik do niniejszej umowy.</w:t>
      </w:r>
    </w:p>
    <w:p w:rsidR="001674D8" w:rsidRDefault="001674D8" w:rsidP="001674D8">
      <w:pPr>
        <w:pStyle w:val="Tre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Oczekiwane pole widzenia kamery określa załącznik nr 1.</w:t>
      </w:r>
    </w:p>
    <w:p w:rsidR="000C23D3" w:rsidRPr="000C23D3" w:rsidRDefault="000C23D3" w:rsidP="000C23D3">
      <w:pPr>
        <w:pStyle w:val="Tr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E32B4" w:rsidRPr="00FA4981" w:rsidRDefault="00DE2880" w:rsidP="009C5687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 xml:space="preserve"> § 2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Ustala</w:t>
      </w:r>
      <w:r w:rsidR="004E32B4">
        <w:rPr>
          <w:rFonts w:ascii="Arial" w:hAnsi="Arial" w:cs="Tahoma"/>
          <w:szCs w:val="24"/>
          <w:lang w:val="pl-PL"/>
        </w:rPr>
        <w:t xml:space="preserve"> się  termin realizacji zamówienia </w:t>
      </w:r>
      <w:r w:rsidR="00EB7AA4">
        <w:rPr>
          <w:rFonts w:ascii="Arial" w:hAnsi="Arial" w:cs="Tahoma"/>
          <w:szCs w:val="24"/>
          <w:lang w:val="pl-PL"/>
        </w:rPr>
        <w:t xml:space="preserve">do </w:t>
      </w:r>
      <w:r w:rsidR="009C5687">
        <w:rPr>
          <w:rFonts w:ascii="Arial" w:hAnsi="Arial" w:cs="Tahoma"/>
          <w:szCs w:val="24"/>
          <w:lang w:val="pl-PL"/>
        </w:rPr>
        <w:t>16 lutego 2020</w:t>
      </w:r>
      <w:r w:rsidR="00EB7AA4">
        <w:rPr>
          <w:rFonts w:ascii="Arial" w:hAnsi="Arial" w:cs="Tahoma"/>
          <w:szCs w:val="24"/>
          <w:lang w:val="pl-PL"/>
        </w:rPr>
        <w:t xml:space="preserve"> r.</w:t>
      </w:r>
    </w:p>
    <w:p w:rsidR="004E32B4" w:rsidRPr="00FA4981" w:rsidRDefault="004E32B4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3</w:t>
      </w:r>
    </w:p>
    <w:p w:rsidR="001028BC" w:rsidRPr="001028BC" w:rsidRDefault="00DE2880" w:rsidP="006B6512">
      <w:pPr>
        <w:spacing w:line="276" w:lineRule="auto"/>
        <w:jc w:val="both"/>
        <w:rPr>
          <w:rFonts w:ascii="Arial" w:hAnsi="Arial" w:cs="Tahoma"/>
          <w:color w:val="000000" w:themeColor="text1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</w:t>
      </w:r>
      <w:r w:rsidRPr="001028BC">
        <w:rPr>
          <w:rFonts w:ascii="Arial" w:hAnsi="Arial" w:cs="Tahoma"/>
          <w:color w:val="000000" w:themeColor="text1"/>
          <w:szCs w:val="24"/>
          <w:lang w:val="pl-PL"/>
        </w:rPr>
        <w:t>Za wykonanie przedmiotu umowy ustala się wy</w:t>
      </w:r>
      <w:r w:rsidR="00FA4981" w:rsidRPr="001028BC">
        <w:rPr>
          <w:rFonts w:ascii="Arial" w:hAnsi="Arial" w:cs="Tahoma"/>
          <w:color w:val="000000" w:themeColor="text1"/>
          <w:szCs w:val="24"/>
          <w:lang w:val="pl-PL"/>
        </w:rPr>
        <w:t>nagrodzenie</w:t>
      </w:r>
      <w:r w:rsidRPr="001028BC">
        <w:rPr>
          <w:rFonts w:ascii="Arial" w:hAnsi="Arial" w:cs="Tahoma"/>
          <w:color w:val="000000" w:themeColor="text1"/>
          <w:szCs w:val="24"/>
          <w:lang w:val="pl-PL"/>
        </w:rPr>
        <w:t xml:space="preserve"> </w:t>
      </w:r>
      <w:r w:rsidR="000A1BDE" w:rsidRPr="009C5687">
        <w:rPr>
          <w:rFonts w:ascii="Arial" w:hAnsi="Arial" w:cs="Tahoma"/>
          <w:color w:val="000000" w:themeColor="text1"/>
          <w:szCs w:val="24"/>
          <w:lang w:val="pl-PL"/>
        </w:rPr>
        <w:t>netto</w:t>
      </w:r>
      <w:r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w wysokości </w:t>
      </w:r>
      <w:r w:rsidR="003974D5"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                </w:t>
      </w:r>
      <w:r w:rsidR="009C5687" w:rsidRPr="009C5687">
        <w:rPr>
          <w:rFonts w:ascii="Arial" w:hAnsi="Arial" w:cs="Arial"/>
          <w:color w:val="000000" w:themeColor="text1"/>
          <w:szCs w:val="24"/>
          <w:lang w:val="pl-PL"/>
        </w:rPr>
        <w:t>…</w:t>
      </w:r>
      <w:r w:rsidR="002D7654" w:rsidRPr="009C5687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D51905" w:rsidRPr="009C5687">
        <w:rPr>
          <w:rFonts w:ascii="Arial" w:hAnsi="Arial" w:cs="Tahoma"/>
          <w:bCs/>
          <w:color w:val="000000" w:themeColor="text1"/>
          <w:szCs w:val="24"/>
          <w:lang w:val="pl-PL"/>
        </w:rPr>
        <w:t>złotych</w:t>
      </w:r>
      <w:r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(słownie: </w:t>
      </w:r>
      <w:r w:rsidR="009C5687" w:rsidRPr="009C5687"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1028BC"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złotych, </w:t>
      </w:r>
      <w:r w:rsidR="009C5687" w:rsidRPr="009C5687"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2D7654" w:rsidRPr="009C5687">
        <w:rPr>
          <w:rFonts w:ascii="Arial" w:hAnsi="Arial" w:cs="Tahoma"/>
          <w:color w:val="000000" w:themeColor="text1"/>
          <w:szCs w:val="24"/>
          <w:lang w:val="pl-PL"/>
        </w:rPr>
        <w:t>/100</w:t>
      </w:r>
      <w:r w:rsidRPr="009C5687">
        <w:rPr>
          <w:rFonts w:ascii="Arial" w:hAnsi="Arial" w:cs="Tahoma"/>
          <w:color w:val="000000" w:themeColor="text1"/>
          <w:szCs w:val="24"/>
          <w:lang w:val="pl-PL"/>
        </w:rPr>
        <w:t>)</w:t>
      </w:r>
      <w:r w:rsidR="00365C5E"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plus podatek </w:t>
      </w:r>
      <w:proofErr w:type="spellStart"/>
      <w:r w:rsidR="00365C5E" w:rsidRPr="009C5687">
        <w:rPr>
          <w:rFonts w:ascii="Arial" w:hAnsi="Arial" w:cs="Tahoma"/>
          <w:color w:val="000000" w:themeColor="text1"/>
          <w:szCs w:val="24"/>
          <w:lang w:val="pl-PL"/>
        </w:rPr>
        <w:t>vat</w:t>
      </w:r>
      <w:proofErr w:type="spellEnd"/>
      <w:r w:rsidR="00365C5E"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w wysokości 23%</w:t>
      </w:r>
      <w:r w:rsidR="002D7654"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, tj. </w:t>
      </w:r>
      <w:r w:rsidR="009C5687" w:rsidRPr="009C5687"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2D7654" w:rsidRPr="009C5687">
        <w:rPr>
          <w:rFonts w:ascii="Arial" w:hAnsi="Arial" w:cs="Tahoma"/>
          <w:color w:val="000000" w:themeColor="text1"/>
          <w:szCs w:val="24"/>
          <w:lang w:val="pl-PL"/>
        </w:rPr>
        <w:t xml:space="preserve"> zł brutto</w:t>
      </w:r>
      <w:r w:rsidR="002D7654" w:rsidRPr="001028BC">
        <w:rPr>
          <w:rFonts w:ascii="Arial" w:hAnsi="Arial" w:cs="Tahoma"/>
          <w:color w:val="000000" w:themeColor="text1"/>
          <w:szCs w:val="24"/>
          <w:lang w:val="pl-PL"/>
        </w:rPr>
        <w:t xml:space="preserve"> (</w:t>
      </w:r>
      <w:r w:rsidR="009C5687"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2D7654" w:rsidRPr="001028BC">
        <w:rPr>
          <w:rFonts w:ascii="Arial" w:hAnsi="Arial" w:cs="Tahoma"/>
          <w:color w:val="000000" w:themeColor="text1"/>
          <w:szCs w:val="24"/>
          <w:lang w:val="pl-PL"/>
        </w:rPr>
        <w:t xml:space="preserve"> </w:t>
      </w:r>
      <w:r w:rsidR="001028BC" w:rsidRPr="001028BC">
        <w:rPr>
          <w:rFonts w:ascii="Arial" w:hAnsi="Arial" w:cs="Tahoma"/>
          <w:color w:val="000000" w:themeColor="text1"/>
          <w:szCs w:val="24"/>
          <w:lang w:val="pl-PL"/>
        </w:rPr>
        <w:t xml:space="preserve">złotych, </w:t>
      </w:r>
      <w:r w:rsidR="009C5687"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2D7654" w:rsidRPr="001028BC">
        <w:rPr>
          <w:rFonts w:ascii="Arial" w:hAnsi="Arial" w:cs="Tahoma"/>
          <w:color w:val="000000" w:themeColor="text1"/>
          <w:szCs w:val="24"/>
          <w:lang w:val="pl-PL"/>
        </w:rPr>
        <w:t>/100).</w:t>
      </w:r>
      <w:r w:rsidR="00267E16" w:rsidRPr="001028BC">
        <w:rPr>
          <w:rFonts w:ascii="Arial" w:hAnsi="Arial" w:cs="Tahoma"/>
          <w:color w:val="000000" w:themeColor="text1"/>
          <w:szCs w:val="24"/>
          <w:lang w:val="pl-PL"/>
        </w:rPr>
        <w:t xml:space="preserve"> </w:t>
      </w:r>
    </w:p>
    <w:p w:rsidR="00FA4981" w:rsidRPr="00DE64EE" w:rsidRDefault="00FA4981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>2.</w:t>
      </w:r>
      <w:r w:rsidR="00F409B2">
        <w:rPr>
          <w:rFonts w:ascii="Arial" w:hAnsi="Arial" w:cs="Tahoma"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Wymieniona wyżej kwota płatna będzie </w:t>
      </w:r>
      <w:r w:rsidR="0076385C">
        <w:rPr>
          <w:rFonts w:ascii="Arial" w:hAnsi="Arial" w:cs="Tahoma"/>
          <w:szCs w:val="24"/>
          <w:lang w:val="pl-PL"/>
        </w:rPr>
        <w:t xml:space="preserve">na </w:t>
      </w:r>
      <w:r w:rsidR="00DE64EE">
        <w:rPr>
          <w:rFonts w:ascii="Arial" w:hAnsi="Arial" w:cs="Tahoma"/>
          <w:szCs w:val="24"/>
          <w:lang w:val="pl-PL"/>
        </w:rPr>
        <w:t xml:space="preserve">podstawie </w:t>
      </w:r>
      <w:r w:rsidR="00D51905">
        <w:rPr>
          <w:rFonts w:ascii="Arial" w:hAnsi="Arial" w:cs="Tahoma"/>
          <w:szCs w:val="24"/>
          <w:lang w:val="pl-PL"/>
        </w:rPr>
        <w:t xml:space="preserve">protokołu odbioru oraz </w:t>
      </w:r>
      <w:r w:rsidR="00DE64EE">
        <w:rPr>
          <w:rFonts w:ascii="Arial" w:hAnsi="Arial" w:cs="Tahoma"/>
          <w:szCs w:val="24"/>
          <w:lang w:val="pl-PL"/>
        </w:rPr>
        <w:t>wystawionej przez Wykonawcę faktury</w:t>
      </w:r>
      <w:r w:rsidR="00D51905">
        <w:rPr>
          <w:rFonts w:ascii="Arial" w:hAnsi="Arial" w:cs="Tahoma"/>
          <w:szCs w:val="24"/>
          <w:lang w:val="pl-PL"/>
        </w:rPr>
        <w:t>.</w:t>
      </w:r>
    </w:p>
    <w:p w:rsidR="00DE2880" w:rsidRPr="00FA4981" w:rsidRDefault="002D7654" w:rsidP="006B6512">
      <w:pPr>
        <w:spacing w:line="276" w:lineRule="auto"/>
        <w:jc w:val="both"/>
        <w:rPr>
          <w:rFonts w:ascii="Arial" w:hAnsi="Arial" w:cs="Tahoma"/>
          <w:bCs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 xml:space="preserve">3. </w:t>
      </w:r>
      <w:r w:rsidR="00DE2880" w:rsidRPr="00FA4981">
        <w:rPr>
          <w:rFonts w:ascii="Arial" w:hAnsi="Arial" w:cs="Tahoma"/>
          <w:szCs w:val="24"/>
          <w:lang w:val="pl-PL"/>
        </w:rPr>
        <w:t>Termin płatno</w:t>
      </w:r>
      <w:r w:rsidR="009C5687">
        <w:rPr>
          <w:rFonts w:ascii="Arial" w:hAnsi="Arial" w:cs="Tahoma"/>
          <w:szCs w:val="24"/>
          <w:lang w:val="pl-PL"/>
        </w:rPr>
        <w:t>ści  faktur</w:t>
      </w:r>
      <w:r w:rsidR="000C23D3">
        <w:rPr>
          <w:rFonts w:ascii="Arial" w:hAnsi="Arial" w:cs="Tahoma"/>
          <w:szCs w:val="24"/>
          <w:lang w:val="pl-PL"/>
        </w:rPr>
        <w:t>y</w:t>
      </w:r>
      <w:r w:rsidR="009C5687">
        <w:rPr>
          <w:rFonts w:ascii="Arial" w:hAnsi="Arial" w:cs="Tahoma"/>
          <w:szCs w:val="24"/>
          <w:lang w:val="pl-PL"/>
        </w:rPr>
        <w:t xml:space="preserve">  ustala  się  na  21</w:t>
      </w:r>
      <w:r w:rsidR="000C23D3">
        <w:rPr>
          <w:rFonts w:ascii="Arial" w:hAnsi="Arial" w:cs="Tahoma"/>
          <w:szCs w:val="24"/>
          <w:lang w:val="pl-PL"/>
        </w:rPr>
        <w:t xml:space="preserve">  dni  od  daty jej</w:t>
      </w:r>
      <w:r w:rsidR="00DE2880" w:rsidRPr="00FA4981">
        <w:rPr>
          <w:rFonts w:ascii="Arial" w:hAnsi="Arial" w:cs="Tahoma"/>
          <w:szCs w:val="24"/>
          <w:lang w:val="pl-PL"/>
        </w:rPr>
        <w:t xml:space="preserve"> otrzymania przez </w:t>
      </w:r>
      <w:r w:rsidR="006820D8">
        <w:rPr>
          <w:rFonts w:ascii="Arial" w:hAnsi="Arial" w:cs="Tahoma"/>
          <w:bCs/>
          <w:szCs w:val="24"/>
          <w:lang w:val="pl-PL"/>
        </w:rPr>
        <w:t>Zamawiają</w:t>
      </w:r>
      <w:r w:rsidR="00DE2880" w:rsidRPr="00FA4981">
        <w:rPr>
          <w:rFonts w:ascii="Arial" w:hAnsi="Arial" w:cs="Tahoma"/>
          <w:bCs/>
          <w:szCs w:val="24"/>
          <w:lang w:val="pl-PL"/>
        </w:rPr>
        <w:t>cego.</w:t>
      </w:r>
    </w:p>
    <w:p w:rsidR="00DE2880" w:rsidRPr="00FA4981" w:rsidRDefault="002D7654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 xml:space="preserve">4. </w:t>
      </w:r>
      <w:r w:rsidR="00DE2880" w:rsidRPr="00FA4981">
        <w:rPr>
          <w:rFonts w:ascii="Arial" w:hAnsi="Arial" w:cs="Tahoma"/>
          <w:szCs w:val="24"/>
          <w:lang w:val="pl-PL"/>
        </w:rPr>
        <w:t xml:space="preserve">Za  termin  płatności  uznaje  się  datę dokonania polecenia przelewu przez Zamawiającego swojemu bankowi na konto </w:t>
      </w:r>
      <w:r w:rsidR="00B35A13" w:rsidRPr="00FA4981">
        <w:rPr>
          <w:rFonts w:ascii="Arial" w:hAnsi="Arial" w:cs="Tahoma"/>
          <w:bCs/>
          <w:szCs w:val="24"/>
          <w:lang w:val="pl-PL"/>
        </w:rPr>
        <w:t>Wykonawcy</w:t>
      </w:r>
      <w:r w:rsidR="00DE2880" w:rsidRPr="00FA4981">
        <w:rPr>
          <w:rFonts w:ascii="Arial" w:hAnsi="Arial" w:cs="Tahoma"/>
          <w:szCs w:val="24"/>
          <w:lang w:val="pl-PL"/>
        </w:rPr>
        <w:t xml:space="preserve">. </w:t>
      </w:r>
    </w:p>
    <w:p w:rsidR="00DE2880" w:rsidRPr="00FA4981" w:rsidRDefault="002D7654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 xml:space="preserve">5. </w:t>
      </w:r>
      <w:r w:rsidR="00DE2880" w:rsidRPr="00FA4981">
        <w:rPr>
          <w:rFonts w:ascii="Arial" w:hAnsi="Arial" w:cs="Tahoma"/>
          <w:szCs w:val="24"/>
          <w:lang w:val="pl-PL"/>
        </w:rPr>
        <w:t>Na</w:t>
      </w:r>
      <w:r w:rsidR="00F409B2">
        <w:rPr>
          <w:rFonts w:ascii="Arial" w:hAnsi="Arial" w:cs="Tahoma"/>
          <w:szCs w:val="24"/>
          <w:lang w:val="pl-PL"/>
        </w:rPr>
        <w:t>leżność  za  wykonanie  dostawy</w:t>
      </w:r>
      <w:r w:rsidR="00DE2880" w:rsidRPr="00FA4981">
        <w:rPr>
          <w:rFonts w:ascii="Arial" w:hAnsi="Arial" w:cs="Tahoma"/>
          <w:szCs w:val="24"/>
          <w:lang w:val="pl-PL"/>
        </w:rPr>
        <w:t xml:space="preserve">  Zamawiający będzie regulował przelewem  na  konto </w:t>
      </w:r>
      <w:r w:rsidR="00DB7D46" w:rsidRPr="00FA4981">
        <w:rPr>
          <w:rFonts w:ascii="Arial" w:hAnsi="Arial" w:cs="Tahoma"/>
          <w:bCs/>
          <w:szCs w:val="24"/>
          <w:lang w:val="pl-PL"/>
        </w:rPr>
        <w:t>Wykonawcy</w:t>
      </w:r>
      <w:r w:rsidR="00DE2880" w:rsidRPr="00FA4981">
        <w:rPr>
          <w:rFonts w:ascii="Arial" w:hAnsi="Arial" w:cs="Tahoma"/>
          <w:szCs w:val="24"/>
          <w:lang w:val="pl-PL"/>
        </w:rPr>
        <w:t>.</w:t>
      </w:r>
    </w:p>
    <w:p w:rsidR="00DE2880" w:rsidRPr="00FA4981" w:rsidRDefault="002D7654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 xml:space="preserve">6. </w:t>
      </w:r>
      <w:r w:rsidR="00DE2880" w:rsidRPr="00FA4981">
        <w:rPr>
          <w:rFonts w:ascii="Arial" w:hAnsi="Arial" w:cs="Tahoma"/>
          <w:szCs w:val="24"/>
          <w:lang w:val="pl-PL"/>
        </w:rPr>
        <w:t>Zamawiający   oświadcza,   że   posiada  środki  finansowe  na realizację Zamówienia.</w:t>
      </w:r>
    </w:p>
    <w:p w:rsidR="00DF5B0A" w:rsidRPr="00FA4981" w:rsidRDefault="00DF5B0A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4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Przedmiotem odbioru końcowego będzie przedmiot umowy. </w:t>
      </w:r>
    </w:p>
    <w:p w:rsidR="00DE2880" w:rsidRPr="004E32B4" w:rsidRDefault="00DE2880" w:rsidP="006B6512">
      <w:pPr>
        <w:spacing w:line="276" w:lineRule="auto"/>
        <w:jc w:val="both"/>
        <w:rPr>
          <w:rFonts w:ascii="Arial" w:hAnsi="Arial" w:cs="Tahoma"/>
          <w:color w:val="000000" w:themeColor="text1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</w:t>
      </w:r>
      <w:r w:rsidRPr="004E32B4">
        <w:rPr>
          <w:rFonts w:ascii="Arial" w:hAnsi="Arial" w:cs="Tahoma"/>
          <w:color w:val="000000" w:themeColor="text1"/>
          <w:szCs w:val="24"/>
          <w:lang w:val="pl-PL"/>
        </w:rPr>
        <w:t xml:space="preserve">Przedstawicielami Zamawiającego w odniesieniu do kontroli dostawy objętej umową </w:t>
      </w:r>
      <w:r w:rsidR="00DB7D46" w:rsidRPr="004E32B4">
        <w:rPr>
          <w:rFonts w:ascii="Arial" w:hAnsi="Arial" w:cs="Tahoma"/>
          <w:color w:val="000000" w:themeColor="text1"/>
          <w:szCs w:val="24"/>
          <w:lang w:val="pl-PL"/>
        </w:rPr>
        <w:t>jest</w:t>
      </w:r>
      <w:r w:rsidRPr="004E32B4">
        <w:rPr>
          <w:rFonts w:ascii="Arial" w:hAnsi="Arial" w:cs="Tahoma"/>
          <w:color w:val="000000" w:themeColor="text1"/>
          <w:szCs w:val="24"/>
          <w:lang w:val="pl-PL"/>
        </w:rPr>
        <w:t xml:space="preserve"> </w:t>
      </w:r>
    </w:p>
    <w:p w:rsidR="000C23D3" w:rsidRPr="004E32B4" w:rsidRDefault="009C5687" w:rsidP="00DE270C">
      <w:pPr>
        <w:spacing w:line="276" w:lineRule="auto"/>
        <w:ind w:left="180"/>
        <w:jc w:val="both"/>
        <w:rPr>
          <w:rFonts w:ascii="Arial" w:hAnsi="Arial" w:cs="Tahoma"/>
          <w:color w:val="000000" w:themeColor="text1"/>
          <w:szCs w:val="24"/>
          <w:lang w:val="pl-PL"/>
        </w:rPr>
      </w:pPr>
      <w:r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DE2880" w:rsidRPr="004E32B4">
        <w:rPr>
          <w:rFonts w:ascii="Arial" w:hAnsi="Arial" w:cs="Tahoma"/>
          <w:color w:val="000000" w:themeColor="text1"/>
          <w:szCs w:val="24"/>
          <w:lang w:val="pl-PL"/>
        </w:rPr>
        <w:t xml:space="preserve">  natomiast </w:t>
      </w:r>
      <w:r w:rsidR="002D7654" w:rsidRPr="004E32B4">
        <w:rPr>
          <w:rFonts w:ascii="Arial" w:hAnsi="Arial" w:cs="Tahoma"/>
          <w:color w:val="000000" w:themeColor="text1"/>
          <w:szCs w:val="24"/>
          <w:lang w:val="pl-PL"/>
        </w:rPr>
        <w:t xml:space="preserve"> </w:t>
      </w:r>
      <w:r w:rsidR="0076385C" w:rsidRPr="004E32B4">
        <w:rPr>
          <w:rFonts w:ascii="Arial" w:hAnsi="Arial" w:cs="Tahoma"/>
          <w:color w:val="000000" w:themeColor="text1"/>
          <w:szCs w:val="24"/>
          <w:lang w:val="pl-PL"/>
        </w:rPr>
        <w:t xml:space="preserve">Wykonawcę </w:t>
      </w:r>
      <w:r w:rsidR="00DE2880" w:rsidRPr="004E32B4">
        <w:rPr>
          <w:rFonts w:ascii="Arial" w:hAnsi="Arial" w:cs="Tahoma"/>
          <w:color w:val="000000" w:themeColor="text1"/>
          <w:szCs w:val="24"/>
          <w:lang w:val="pl-PL"/>
        </w:rPr>
        <w:t>reprezentuje</w:t>
      </w:r>
      <w:bookmarkStart w:id="0" w:name="_GoBack"/>
      <w:bookmarkEnd w:id="0"/>
      <w:r w:rsidR="002D7654" w:rsidRPr="004E32B4">
        <w:rPr>
          <w:rFonts w:ascii="Arial" w:hAnsi="Arial" w:cs="Tahoma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Tahoma"/>
          <w:color w:val="000000" w:themeColor="text1"/>
          <w:szCs w:val="24"/>
          <w:lang w:val="pl-PL"/>
        </w:rPr>
        <w:t>…</w:t>
      </w:r>
      <w:r w:rsidR="004E32B4" w:rsidRPr="004E32B4">
        <w:rPr>
          <w:rFonts w:ascii="Arial" w:hAnsi="Arial" w:cs="Tahoma"/>
          <w:color w:val="000000" w:themeColor="text1"/>
          <w:szCs w:val="24"/>
          <w:lang w:val="pl-PL"/>
        </w:rPr>
        <w:t>.</w:t>
      </w:r>
    </w:p>
    <w:p w:rsidR="001028BC" w:rsidRDefault="001028BC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5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Zamawiającemu przysługuje prawo odstąpienia od umowy: </w:t>
      </w:r>
    </w:p>
    <w:p w:rsidR="00DE2880" w:rsidRPr="00FA4981" w:rsidRDefault="002D7654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>1. W</w:t>
      </w:r>
      <w:r w:rsidR="00DE2880" w:rsidRPr="00FA4981">
        <w:rPr>
          <w:rFonts w:ascii="Arial" w:hAnsi="Arial" w:cs="Tahoma"/>
          <w:szCs w:val="24"/>
          <w:lang w:val="pl-PL"/>
        </w:rPr>
        <w:t xml:space="preserve">  razie wystąpienia istotnej zmiany okoliczności powodującej, że  wykonanie  umowy  nie leży w interesie publicznym, czego nie można  było  przewidzieć w chwili zawarcia umowy. Odstąpienie od umowy  w tym wypadku może nastąpić</w:t>
      </w:r>
      <w:r w:rsidR="00D51905">
        <w:rPr>
          <w:rFonts w:ascii="Arial" w:hAnsi="Arial" w:cs="Tahoma"/>
          <w:szCs w:val="24"/>
          <w:lang w:val="pl-PL"/>
        </w:rPr>
        <w:t xml:space="preserve"> w terminie </w:t>
      </w:r>
      <w:r w:rsidR="0076385C">
        <w:rPr>
          <w:rFonts w:ascii="Arial" w:hAnsi="Arial" w:cs="Tahoma"/>
          <w:szCs w:val="24"/>
          <w:lang w:val="pl-PL"/>
        </w:rPr>
        <w:t>14 dni</w:t>
      </w:r>
      <w:r w:rsidR="00D51905">
        <w:rPr>
          <w:rFonts w:ascii="Arial" w:hAnsi="Arial" w:cs="Tahoma"/>
          <w:szCs w:val="24"/>
          <w:lang w:val="pl-PL"/>
        </w:rPr>
        <w:t xml:space="preserve"> od daty </w:t>
      </w:r>
      <w:r w:rsidR="00DE2880" w:rsidRPr="00FA4981">
        <w:rPr>
          <w:rFonts w:ascii="Arial" w:hAnsi="Arial" w:cs="Tahoma"/>
          <w:szCs w:val="24"/>
          <w:lang w:val="pl-PL"/>
        </w:rPr>
        <w:t xml:space="preserve">powzięcia wiadomości o powyższych okolicznościach. W takim przypadku </w:t>
      </w:r>
      <w:r w:rsidR="00DB7D46" w:rsidRPr="00FA4981">
        <w:rPr>
          <w:rFonts w:ascii="Arial" w:hAnsi="Arial" w:cs="Tahoma"/>
          <w:bCs/>
          <w:szCs w:val="24"/>
          <w:lang w:val="pl-PL"/>
        </w:rPr>
        <w:t>Wykonawca</w:t>
      </w:r>
      <w:r w:rsidR="00DE2880" w:rsidRPr="00FA4981">
        <w:rPr>
          <w:rFonts w:ascii="Arial" w:hAnsi="Arial" w:cs="Tahoma"/>
          <w:szCs w:val="24"/>
          <w:lang w:val="pl-PL"/>
        </w:rPr>
        <w:t xml:space="preserve">  może żądać jedynie wynagrodzenia należnego mu z tytułu wykonania części umowy.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Zostanie ogłoszona upadłość lub rozwiązanie firmy </w:t>
      </w:r>
      <w:r w:rsidR="00DB7D46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  </w:t>
      </w:r>
      <w:r w:rsidRPr="00FA4981">
        <w:rPr>
          <w:rFonts w:ascii="Arial" w:hAnsi="Arial" w:cs="Tahoma"/>
          <w:b/>
          <w:szCs w:val="24"/>
          <w:lang w:val="pl-PL"/>
        </w:rPr>
        <w:t>§ 6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</w:t>
      </w:r>
      <w:r w:rsidR="00DB7D46" w:rsidRPr="00FA4981">
        <w:rPr>
          <w:rFonts w:ascii="Arial" w:hAnsi="Arial" w:cs="Tahoma"/>
          <w:bCs/>
          <w:szCs w:val="24"/>
          <w:lang w:val="pl-PL"/>
        </w:rPr>
        <w:t>Wykonawca</w:t>
      </w:r>
      <w:r w:rsidRPr="00FA4981">
        <w:rPr>
          <w:rFonts w:ascii="Arial" w:hAnsi="Arial" w:cs="Tahoma"/>
          <w:szCs w:val="24"/>
          <w:lang w:val="pl-PL"/>
        </w:rPr>
        <w:t xml:space="preserve"> udziela na całość urządzeń będących przedmiotem umowy </w:t>
      </w:r>
      <w:r w:rsidR="009149EB">
        <w:rPr>
          <w:rFonts w:ascii="Arial" w:hAnsi="Arial" w:cs="Tahoma"/>
          <w:szCs w:val="24"/>
          <w:lang w:val="pl-PL"/>
        </w:rPr>
        <w:t xml:space="preserve">24 miesięcy </w:t>
      </w:r>
      <w:r w:rsidRPr="00FA4981">
        <w:rPr>
          <w:rFonts w:ascii="Arial" w:hAnsi="Arial" w:cs="Tahoma"/>
          <w:szCs w:val="24"/>
          <w:lang w:val="pl-PL"/>
        </w:rPr>
        <w:t>gwarancji</w:t>
      </w:r>
      <w:r w:rsidR="00DB7D46" w:rsidRPr="00FA4981">
        <w:rPr>
          <w:rFonts w:ascii="Arial" w:hAnsi="Arial" w:cs="Tahoma"/>
          <w:szCs w:val="24"/>
          <w:lang w:val="pl-PL"/>
        </w:rPr>
        <w:t>.</w:t>
      </w:r>
    </w:p>
    <w:p w:rsidR="00DE2880" w:rsidRPr="00FA4981" w:rsidRDefault="0076385C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 xml:space="preserve">2. Uprawnienia </w:t>
      </w:r>
      <w:r w:rsidR="00DE2880" w:rsidRPr="00FA4981">
        <w:rPr>
          <w:rFonts w:ascii="Arial" w:hAnsi="Arial" w:cs="Tahoma"/>
          <w:szCs w:val="24"/>
          <w:lang w:val="pl-PL"/>
        </w:rPr>
        <w:t xml:space="preserve">z tytułu rękojmi za wady fizyczne urządzenia wygasają zgodnie </w:t>
      </w:r>
      <w:r w:rsidR="00D51905">
        <w:rPr>
          <w:rFonts w:ascii="Arial" w:hAnsi="Arial" w:cs="Tahoma"/>
          <w:szCs w:val="24"/>
          <w:lang w:val="pl-PL"/>
        </w:rPr>
        <w:t xml:space="preserve">                          </w:t>
      </w:r>
      <w:r w:rsidR="00DE2880" w:rsidRPr="00FA4981">
        <w:rPr>
          <w:rFonts w:ascii="Arial" w:hAnsi="Arial" w:cs="Tahoma"/>
          <w:szCs w:val="24"/>
          <w:lang w:val="pl-PL"/>
        </w:rPr>
        <w:t xml:space="preserve">z obowiązującymi przepisami.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3. Bieg terminu, po upływie którego wygasają uprawnienia z tytułu rękojmi,  rozpoczyna się z dniem wystawienia przez 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Wykonawcę</w:t>
      </w:r>
      <w:r w:rsidRPr="00FA4981">
        <w:rPr>
          <w:rFonts w:ascii="Arial" w:hAnsi="Arial" w:cs="Tahoma"/>
          <w:szCs w:val="24"/>
          <w:lang w:val="pl-PL"/>
        </w:rPr>
        <w:t xml:space="preserve">  faktury VAT.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4. O  wykryciu  wady, 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Zamawiający zobowiązany jest zawiadomić na piśmie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Wykonawcę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w ciągu 7 dni od daty jej ujawnienia.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5. Zamawiający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 wyznacza  termin  na usunięcie wad</w:t>
      </w:r>
      <w:r w:rsidR="000A1BDE">
        <w:rPr>
          <w:rFonts w:ascii="Arial" w:hAnsi="Arial" w:cs="Tahoma"/>
          <w:szCs w:val="24"/>
          <w:lang w:val="pl-PL"/>
        </w:rPr>
        <w:t>y</w:t>
      </w:r>
      <w:r w:rsidRPr="00FA4981">
        <w:rPr>
          <w:rFonts w:ascii="Arial" w:hAnsi="Arial" w:cs="Tahoma"/>
          <w:szCs w:val="24"/>
          <w:lang w:val="pl-PL"/>
        </w:rPr>
        <w:t xml:space="preserve">, uwzględniając możliwości   techniczno - organizacyjne  </w:t>
      </w:r>
      <w:r w:rsidR="00DB7D46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>.</w:t>
      </w:r>
      <w:r w:rsidRPr="00FA4981">
        <w:rPr>
          <w:rFonts w:ascii="Arial" w:hAnsi="Arial" w:cs="Tahoma"/>
          <w:b/>
          <w:szCs w:val="24"/>
          <w:lang w:val="pl-PL"/>
        </w:rPr>
        <w:t xml:space="preserve">  </w:t>
      </w:r>
      <w:r w:rsidRPr="00FA4981">
        <w:rPr>
          <w:rFonts w:ascii="Arial" w:hAnsi="Arial" w:cs="Tahoma"/>
          <w:szCs w:val="24"/>
          <w:lang w:val="pl-PL"/>
        </w:rPr>
        <w:t>Usunięcie  wad</w:t>
      </w:r>
      <w:r w:rsidR="000A1BDE">
        <w:rPr>
          <w:rFonts w:ascii="Arial" w:hAnsi="Arial" w:cs="Tahoma"/>
          <w:szCs w:val="24"/>
          <w:lang w:val="pl-PL"/>
        </w:rPr>
        <w:t>y</w:t>
      </w:r>
      <w:r w:rsidRPr="00FA4981">
        <w:rPr>
          <w:rFonts w:ascii="Arial" w:hAnsi="Arial" w:cs="Tahoma"/>
          <w:szCs w:val="24"/>
          <w:lang w:val="pl-PL"/>
        </w:rPr>
        <w:t xml:space="preserve"> powinno być stwierdzone protokolarnie. 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6. W  przypadku  odstąpi</w:t>
      </w:r>
      <w:r w:rsidR="00DB7D46" w:rsidRPr="00FA4981">
        <w:rPr>
          <w:rFonts w:ascii="Arial" w:hAnsi="Arial" w:cs="Tahoma"/>
          <w:szCs w:val="24"/>
          <w:lang w:val="pl-PL"/>
        </w:rPr>
        <w:t xml:space="preserve">enia  od  obowiązku  usunięcia </w:t>
      </w:r>
      <w:r w:rsidRPr="00FA4981">
        <w:rPr>
          <w:rFonts w:ascii="Arial" w:hAnsi="Arial" w:cs="Tahoma"/>
          <w:szCs w:val="24"/>
          <w:lang w:val="pl-PL"/>
        </w:rPr>
        <w:t xml:space="preserve">wad przez </w:t>
      </w:r>
      <w:r w:rsidR="00DB7D46" w:rsidRPr="00FA4981">
        <w:rPr>
          <w:rFonts w:ascii="Arial" w:hAnsi="Arial" w:cs="Tahoma"/>
          <w:bCs/>
          <w:szCs w:val="24"/>
          <w:lang w:val="pl-PL"/>
        </w:rPr>
        <w:t>Wykonawcę</w:t>
      </w:r>
      <w:r w:rsidRPr="00FA4981">
        <w:rPr>
          <w:rFonts w:ascii="Arial" w:hAnsi="Arial" w:cs="Tahoma"/>
          <w:szCs w:val="24"/>
          <w:lang w:val="pl-PL"/>
        </w:rPr>
        <w:t xml:space="preserve">,  zostaną one usunięte przez Zamawiającego, a kosztami robót zostanie obciążony </w:t>
      </w:r>
      <w:r w:rsidR="00DB7D46" w:rsidRPr="00FA4981">
        <w:rPr>
          <w:rFonts w:ascii="Arial" w:hAnsi="Arial" w:cs="Tahoma"/>
          <w:bCs/>
          <w:szCs w:val="24"/>
          <w:lang w:val="pl-PL"/>
        </w:rPr>
        <w:t>Wykonawca.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406486" w:rsidRPr="00FA4981" w:rsidRDefault="00406486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7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1. </w:t>
      </w:r>
      <w:r w:rsidR="007474CE" w:rsidRPr="00FA4981">
        <w:rPr>
          <w:rFonts w:ascii="Arial" w:hAnsi="Arial" w:cs="Tahoma"/>
          <w:bCs/>
          <w:szCs w:val="24"/>
          <w:lang w:val="pl-PL"/>
        </w:rPr>
        <w:t>Wykonawca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 xml:space="preserve">zapłaci Zamawiającemu kary umowne: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a) za  zwłokę  w  dostawie  przedmiotu umowy w wysokości 0,1 % wartości niezrealizowanej  części  umowy  za  każdy  dzie</w:t>
      </w:r>
      <w:r w:rsidR="003974D5">
        <w:rPr>
          <w:rFonts w:ascii="Arial" w:hAnsi="Arial" w:cs="Tahoma"/>
          <w:szCs w:val="24"/>
          <w:lang w:val="pl-PL"/>
        </w:rPr>
        <w:t>ń   opóźnienia realizacji umowy,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b) za  odstąpienie  od  umowy z winy </w:t>
      </w:r>
      <w:r w:rsidR="007474CE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 </w:t>
      </w:r>
      <w:r w:rsidRPr="00FA4981">
        <w:rPr>
          <w:rFonts w:ascii="Arial" w:hAnsi="Arial" w:cs="Tahoma"/>
          <w:b/>
          <w:szCs w:val="24"/>
          <w:lang w:val="pl-PL"/>
        </w:rPr>
        <w:t xml:space="preserve"> </w:t>
      </w:r>
      <w:r w:rsidRPr="00FA4981">
        <w:rPr>
          <w:rFonts w:ascii="Arial" w:hAnsi="Arial" w:cs="Tahoma"/>
          <w:szCs w:val="24"/>
          <w:lang w:val="pl-PL"/>
        </w:rPr>
        <w:t>w wysokości 30 % wartości niezrealizowanej części umow</w:t>
      </w:r>
      <w:r w:rsidR="003974D5">
        <w:rPr>
          <w:rFonts w:ascii="Arial" w:hAnsi="Arial" w:cs="Tahoma"/>
          <w:szCs w:val="24"/>
          <w:lang w:val="pl-PL"/>
        </w:rPr>
        <w:t>y,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DE2880" w:rsidP="00D95FFF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2. Jeżeli kara umowna nie pokryje poniesionej szkody, strony mogą dochodzić odszkodowania   uzupełniającego. </w:t>
      </w:r>
    </w:p>
    <w:p w:rsidR="00DE2880" w:rsidRPr="00FA4981" w:rsidRDefault="00DE2880" w:rsidP="00D95FFF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3. Zamawiający zapłaci </w:t>
      </w:r>
      <w:r w:rsidR="007474CE" w:rsidRPr="00FA4981">
        <w:rPr>
          <w:rFonts w:ascii="Arial" w:hAnsi="Arial" w:cs="Tahoma"/>
          <w:bCs/>
          <w:szCs w:val="24"/>
          <w:lang w:val="pl-PL"/>
        </w:rPr>
        <w:t>Wykonawcy</w:t>
      </w:r>
      <w:r w:rsidRPr="00FA4981">
        <w:rPr>
          <w:rFonts w:ascii="Arial" w:hAnsi="Arial" w:cs="Tahoma"/>
          <w:szCs w:val="24"/>
          <w:lang w:val="pl-PL"/>
        </w:rPr>
        <w:t xml:space="preserve"> kary umowne: </w:t>
      </w:r>
    </w:p>
    <w:p w:rsidR="00DE2880" w:rsidRPr="00FA4981" w:rsidRDefault="00DE2880" w:rsidP="00D95FFF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a) za   nieterminowe   płacenie   faktur  </w:t>
      </w:r>
      <w:r w:rsidR="003974D5">
        <w:rPr>
          <w:rFonts w:ascii="Arial" w:hAnsi="Arial" w:cs="Tahoma"/>
          <w:szCs w:val="24"/>
          <w:lang w:val="pl-PL"/>
        </w:rPr>
        <w:t>odsetki  w  wysokości ustawowej,</w:t>
      </w:r>
      <w:r w:rsidRPr="00FA4981">
        <w:rPr>
          <w:rFonts w:ascii="Arial" w:hAnsi="Arial" w:cs="Tahoma"/>
          <w:szCs w:val="24"/>
          <w:lang w:val="pl-PL"/>
        </w:rPr>
        <w:t xml:space="preserve"> </w:t>
      </w:r>
    </w:p>
    <w:p w:rsidR="00DE2880" w:rsidRPr="00FA4981" w:rsidRDefault="00DE2880" w:rsidP="00D95FFF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b) za odstąpienie od umowy z winy Zamawiającego w wysokości 30 % wynagrodzenia</w:t>
      </w:r>
    </w:p>
    <w:p w:rsidR="00DE2880" w:rsidRDefault="00DE2880" w:rsidP="00D95FFF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   określonego w § 3 umowy. </w:t>
      </w:r>
    </w:p>
    <w:p w:rsidR="003974D5" w:rsidRPr="00FA4981" w:rsidRDefault="003974D5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8</w:t>
      </w:r>
    </w:p>
    <w:p w:rsidR="00DE2880" w:rsidRDefault="00D95FFF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>
        <w:rPr>
          <w:rFonts w:ascii="Arial" w:hAnsi="Arial" w:cs="Tahoma"/>
          <w:szCs w:val="24"/>
          <w:lang w:val="pl-PL"/>
        </w:rPr>
        <w:t>W sprawach nie</w:t>
      </w:r>
      <w:r w:rsidR="00DE2880" w:rsidRPr="00FA4981">
        <w:rPr>
          <w:rFonts w:ascii="Arial" w:hAnsi="Arial" w:cs="Tahoma"/>
          <w:szCs w:val="24"/>
          <w:lang w:val="pl-PL"/>
        </w:rPr>
        <w:t>uregulowanych niniejszą umową, zastosowanie mają odpowied</w:t>
      </w:r>
      <w:r w:rsidR="00F409B2">
        <w:rPr>
          <w:rFonts w:ascii="Arial" w:hAnsi="Arial" w:cs="Tahoma"/>
          <w:szCs w:val="24"/>
          <w:lang w:val="pl-PL"/>
        </w:rPr>
        <w:t xml:space="preserve">nie przepisy Kodeksu Cywilnego oraz </w:t>
      </w:r>
      <w:r w:rsidR="00DE2880" w:rsidRPr="00FA4981">
        <w:rPr>
          <w:rFonts w:ascii="Arial" w:hAnsi="Arial" w:cs="Tahoma"/>
          <w:szCs w:val="24"/>
          <w:lang w:val="pl-PL"/>
        </w:rPr>
        <w:t xml:space="preserve">Ustawy </w:t>
      </w:r>
      <w:r w:rsidR="00F409B2">
        <w:rPr>
          <w:rFonts w:ascii="Arial" w:hAnsi="Arial" w:cs="Tahoma"/>
          <w:szCs w:val="24"/>
          <w:lang w:val="pl-PL"/>
        </w:rPr>
        <w:t>Prawo zamówień publicznych</w:t>
      </w:r>
      <w:r w:rsidR="00DE2880" w:rsidRPr="00FA4981">
        <w:rPr>
          <w:rFonts w:ascii="Arial" w:hAnsi="Arial" w:cs="Tahoma"/>
          <w:szCs w:val="24"/>
          <w:lang w:val="pl-PL"/>
        </w:rPr>
        <w:t>.</w:t>
      </w:r>
    </w:p>
    <w:p w:rsidR="003974D5" w:rsidRPr="00FA4981" w:rsidRDefault="003974D5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9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 xml:space="preserve">Spory  mogące  wyniknąć  na tle realizacji niniejszej umowy będą rozstrzygane przez właściwy miejscowo sąd powszechny. </w:t>
      </w:r>
    </w:p>
    <w:p w:rsidR="000C23D3" w:rsidRDefault="000C23D3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3974D5" w:rsidRPr="00FA4981" w:rsidRDefault="003974D5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>§ 10</w:t>
      </w:r>
    </w:p>
    <w:p w:rsidR="00DE2880" w:rsidRDefault="00DE2880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  <w:r w:rsidRPr="00FA4981">
        <w:rPr>
          <w:rFonts w:ascii="Arial" w:hAnsi="Arial" w:cs="Tahoma"/>
          <w:szCs w:val="24"/>
          <w:lang w:val="pl-PL"/>
        </w:rPr>
        <w:t>Umowę  sporządzono  w  dwóch  jednobrzmiących  egzemplarzach, po jednym dla każdej ze stron.</w:t>
      </w:r>
    </w:p>
    <w:p w:rsidR="009149EB" w:rsidRPr="00FA4981" w:rsidRDefault="009149EB" w:rsidP="006B6512">
      <w:pPr>
        <w:spacing w:line="276" w:lineRule="auto"/>
        <w:jc w:val="both"/>
        <w:rPr>
          <w:rFonts w:ascii="Arial" w:hAnsi="Arial" w:cs="Tahoma"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both"/>
        <w:rPr>
          <w:rFonts w:ascii="Arial" w:hAnsi="Arial" w:cs="Tahoma"/>
          <w:b/>
          <w:i/>
          <w:szCs w:val="24"/>
          <w:lang w:val="pl-PL"/>
        </w:rPr>
      </w:pPr>
    </w:p>
    <w:p w:rsidR="00DE2880" w:rsidRPr="00FA4981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  <w:lang w:val="pl-PL"/>
        </w:rPr>
      </w:pPr>
      <w:r w:rsidRPr="00FA4981">
        <w:rPr>
          <w:rFonts w:ascii="Arial" w:hAnsi="Arial" w:cs="Tahoma"/>
          <w:b/>
          <w:szCs w:val="24"/>
          <w:lang w:val="pl-PL"/>
        </w:rPr>
        <w:t xml:space="preserve">ZAMAWIAJĄCY                                                              </w:t>
      </w:r>
      <w:r w:rsidR="007474CE" w:rsidRPr="00FA4981">
        <w:rPr>
          <w:rFonts w:ascii="Arial" w:hAnsi="Arial" w:cs="Tahoma"/>
          <w:b/>
          <w:szCs w:val="24"/>
          <w:lang w:val="pl-PL"/>
        </w:rPr>
        <w:t>WYKONAWCA</w:t>
      </w:r>
    </w:p>
    <w:p w:rsidR="00DE2880" w:rsidRDefault="00DE2880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0A1BDE" w:rsidRPr="002D7447" w:rsidRDefault="000A1BDE" w:rsidP="006B6512">
      <w:pPr>
        <w:spacing w:line="276" w:lineRule="auto"/>
        <w:rPr>
          <w:rFonts w:ascii="Arial" w:hAnsi="Arial" w:cs="Tahoma"/>
          <w:b/>
          <w:szCs w:val="24"/>
        </w:rPr>
      </w:pPr>
    </w:p>
    <w:p w:rsidR="00DE2880" w:rsidRPr="002D7447" w:rsidRDefault="00DE2880" w:rsidP="006B6512">
      <w:pPr>
        <w:spacing w:line="276" w:lineRule="auto"/>
        <w:jc w:val="center"/>
        <w:rPr>
          <w:rFonts w:ascii="Arial" w:hAnsi="Arial" w:cs="Tahoma"/>
          <w:b/>
          <w:szCs w:val="24"/>
        </w:rPr>
      </w:pPr>
    </w:p>
    <w:p w:rsidR="00DA5E78" w:rsidRPr="00CE5251" w:rsidRDefault="00DA5E78" w:rsidP="006B6512">
      <w:pPr>
        <w:spacing w:line="276" w:lineRule="auto"/>
        <w:rPr>
          <w:rFonts w:ascii="Arial" w:hAnsi="Arial" w:cs="Tahoma"/>
          <w:b/>
          <w:szCs w:val="24"/>
        </w:rPr>
      </w:pPr>
    </w:p>
    <w:sectPr w:rsidR="00DA5E78" w:rsidRPr="00CE5251" w:rsidSect="005C1B5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A4566"/>
    <w:multiLevelType w:val="hybridMultilevel"/>
    <w:tmpl w:val="57909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4368F"/>
    <w:multiLevelType w:val="hybridMultilevel"/>
    <w:tmpl w:val="9D1E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6CC9"/>
    <w:multiLevelType w:val="hybridMultilevel"/>
    <w:tmpl w:val="5F84E92C"/>
    <w:styleLink w:val="Numery"/>
    <w:lvl w:ilvl="0" w:tplc="D4AC53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B8119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96AD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92779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5891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DA210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6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A2A8B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E8BB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A9A0EE8"/>
    <w:multiLevelType w:val="hybridMultilevel"/>
    <w:tmpl w:val="8DDCA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97792"/>
    <w:multiLevelType w:val="hybridMultilevel"/>
    <w:tmpl w:val="E348F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5400E9"/>
    <w:multiLevelType w:val="hybridMultilevel"/>
    <w:tmpl w:val="EE2A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258FE"/>
    <w:multiLevelType w:val="hybridMultilevel"/>
    <w:tmpl w:val="8CFAB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D84102"/>
    <w:multiLevelType w:val="hybridMultilevel"/>
    <w:tmpl w:val="B0E02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809C4"/>
    <w:multiLevelType w:val="hybridMultilevel"/>
    <w:tmpl w:val="671AB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240DB"/>
    <w:multiLevelType w:val="hybridMultilevel"/>
    <w:tmpl w:val="158E3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F2359"/>
    <w:multiLevelType w:val="hybridMultilevel"/>
    <w:tmpl w:val="1CBCDC0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F2D5BE4"/>
    <w:multiLevelType w:val="hybridMultilevel"/>
    <w:tmpl w:val="0604278C"/>
    <w:lvl w:ilvl="0" w:tplc="7AD225D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C5FB4"/>
    <w:multiLevelType w:val="hybridMultilevel"/>
    <w:tmpl w:val="2DB00EB2"/>
    <w:lvl w:ilvl="0" w:tplc="9EDCE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6C6FC0"/>
    <w:multiLevelType w:val="hybridMultilevel"/>
    <w:tmpl w:val="5F84E92C"/>
    <w:numStyleLink w:val="Numery"/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9"/>
  </w:num>
  <w:num w:numId="9">
    <w:abstractNumId w:val="13"/>
  </w:num>
  <w:num w:numId="10">
    <w:abstractNumId w:val="12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DE2880"/>
    <w:rsid w:val="00012D0A"/>
    <w:rsid w:val="0006126E"/>
    <w:rsid w:val="000A1BDE"/>
    <w:rsid w:val="000C23D3"/>
    <w:rsid w:val="001028BC"/>
    <w:rsid w:val="0010348B"/>
    <w:rsid w:val="001674D8"/>
    <w:rsid w:val="001A646A"/>
    <w:rsid w:val="001C105B"/>
    <w:rsid w:val="002033FE"/>
    <w:rsid w:val="00226285"/>
    <w:rsid w:val="002450DC"/>
    <w:rsid w:val="0026634D"/>
    <w:rsid w:val="00267E16"/>
    <w:rsid w:val="002C0E07"/>
    <w:rsid w:val="002C5798"/>
    <w:rsid w:val="002D7654"/>
    <w:rsid w:val="00365C5E"/>
    <w:rsid w:val="003974D5"/>
    <w:rsid w:val="00406486"/>
    <w:rsid w:val="004126DE"/>
    <w:rsid w:val="00416054"/>
    <w:rsid w:val="0043013D"/>
    <w:rsid w:val="004E32B4"/>
    <w:rsid w:val="00507C6C"/>
    <w:rsid w:val="00512682"/>
    <w:rsid w:val="005802C4"/>
    <w:rsid w:val="005A354F"/>
    <w:rsid w:val="005B74D2"/>
    <w:rsid w:val="00643AB3"/>
    <w:rsid w:val="006820D8"/>
    <w:rsid w:val="006A5046"/>
    <w:rsid w:val="006B6512"/>
    <w:rsid w:val="006E13EE"/>
    <w:rsid w:val="00731350"/>
    <w:rsid w:val="00737B80"/>
    <w:rsid w:val="00743594"/>
    <w:rsid w:val="007474CE"/>
    <w:rsid w:val="0076385C"/>
    <w:rsid w:val="007D1D2B"/>
    <w:rsid w:val="007E7366"/>
    <w:rsid w:val="00807779"/>
    <w:rsid w:val="00812AF7"/>
    <w:rsid w:val="00861BA9"/>
    <w:rsid w:val="00863BD3"/>
    <w:rsid w:val="008B0ED6"/>
    <w:rsid w:val="008C2AC5"/>
    <w:rsid w:val="009149EB"/>
    <w:rsid w:val="00931358"/>
    <w:rsid w:val="009378F7"/>
    <w:rsid w:val="00937CE5"/>
    <w:rsid w:val="009512DD"/>
    <w:rsid w:val="009C5687"/>
    <w:rsid w:val="009E74A9"/>
    <w:rsid w:val="00A47813"/>
    <w:rsid w:val="00A707B7"/>
    <w:rsid w:val="00A9772B"/>
    <w:rsid w:val="00AC3B62"/>
    <w:rsid w:val="00AD5D76"/>
    <w:rsid w:val="00B35A13"/>
    <w:rsid w:val="00BA392C"/>
    <w:rsid w:val="00BC36FC"/>
    <w:rsid w:val="00C01B44"/>
    <w:rsid w:val="00C07B9E"/>
    <w:rsid w:val="00C928B0"/>
    <w:rsid w:val="00CB27BC"/>
    <w:rsid w:val="00CE5251"/>
    <w:rsid w:val="00D17E5B"/>
    <w:rsid w:val="00D36A40"/>
    <w:rsid w:val="00D40DA2"/>
    <w:rsid w:val="00D51905"/>
    <w:rsid w:val="00D60002"/>
    <w:rsid w:val="00D95FFF"/>
    <w:rsid w:val="00DA5E78"/>
    <w:rsid w:val="00DB6AA7"/>
    <w:rsid w:val="00DB7D46"/>
    <w:rsid w:val="00DC3798"/>
    <w:rsid w:val="00DE0338"/>
    <w:rsid w:val="00DE270C"/>
    <w:rsid w:val="00DE2880"/>
    <w:rsid w:val="00DE64EE"/>
    <w:rsid w:val="00DF5B0A"/>
    <w:rsid w:val="00E908E6"/>
    <w:rsid w:val="00EB7AA4"/>
    <w:rsid w:val="00EC3DF0"/>
    <w:rsid w:val="00EC7F3A"/>
    <w:rsid w:val="00ED2B41"/>
    <w:rsid w:val="00ED57E7"/>
    <w:rsid w:val="00F409B2"/>
    <w:rsid w:val="00FA4981"/>
    <w:rsid w:val="00FD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8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880"/>
    <w:pPr>
      <w:ind w:left="720"/>
      <w:contextualSpacing/>
    </w:pPr>
  </w:style>
  <w:style w:type="paragraph" w:customStyle="1" w:styleId="Standard">
    <w:name w:val="Standard"/>
    <w:rsid w:val="00747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re">
    <w:name w:val="Treść"/>
    <w:rsid w:val="00F409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F409B2"/>
    <w:pPr>
      <w:numPr>
        <w:numId w:val="11"/>
      </w:numPr>
    </w:pPr>
  </w:style>
  <w:style w:type="paragraph" w:customStyle="1" w:styleId="western">
    <w:name w:val="western"/>
    <w:basedOn w:val="Normalny"/>
    <w:rsid w:val="004E32B4"/>
    <w:pPr>
      <w:widowControl/>
      <w:suppressAutoHyphens w:val="0"/>
      <w:spacing w:before="100" w:beforeAutospacing="1" w:after="119"/>
    </w:pPr>
    <w:rPr>
      <w:rFonts w:eastAsia="Times New Roman"/>
      <w:color w:val="000000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880"/>
    <w:pPr>
      <w:ind w:left="720"/>
      <w:contextualSpacing/>
    </w:pPr>
  </w:style>
  <w:style w:type="paragraph" w:customStyle="1" w:styleId="Standard">
    <w:name w:val="Standard"/>
    <w:rsid w:val="007474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BA28-7712-4FE8-896D-604138AE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Komputer3</cp:lastModifiedBy>
  <cp:revision>18</cp:revision>
  <cp:lastPrinted>2020-01-15T09:08:00Z</cp:lastPrinted>
  <dcterms:created xsi:type="dcterms:W3CDTF">2019-05-14T08:09:00Z</dcterms:created>
  <dcterms:modified xsi:type="dcterms:W3CDTF">2020-01-15T09:10:00Z</dcterms:modified>
</cp:coreProperties>
</file>